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5F" w:rsidRDefault="00227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</w:t>
      </w:r>
    </w:p>
    <w:p w:rsidR="00316B5F" w:rsidRDefault="002271B8">
      <w:pPr>
        <w:tabs>
          <w:tab w:val="left" w:pos="570"/>
          <w:tab w:val="center" w:pos="4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РОССИЙСКАЯ ФЕДЕРАЦИЯ</w:t>
      </w:r>
    </w:p>
    <w:p w:rsidR="00316B5F" w:rsidRDefault="00227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КАРАЧАЕВО-ЧЕРКЕССКАЯ РЕСПУБЛИКА</w:t>
      </w:r>
    </w:p>
    <w:p w:rsidR="00316B5F" w:rsidRDefault="00227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УСТЬ-ДЖЕГУТИНСКИЙ МУНИЦИПАЛЬНЫЙ РАЙОН</w:t>
      </w:r>
    </w:p>
    <w:p w:rsidR="00316B5F" w:rsidRDefault="002271B8">
      <w:pPr>
        <w:spacing w:after="0" w:line="240" w:lineRule="auto"/>
        <w:ind w:right="-214"/>
        <w:jc w:val="center"/>
        <w:rPr>
          <w:rFonts w:ascii="Times New Roman" w:eastAsia="Times New Roman" w:hAnsi="Times New Roman" w:cs="Times New Roman"/>
          <w:b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>АДМИНИСТРАЦИЯ  КОЙДАНСКОГО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СЕЛЬСКОГО ПОСЕЛЕНИЯ</w:t>
      </w:r>
    </w:p>
    <w:p w:rsidR="00316B5F" w:rsidRDefault="0031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16B5F" w:rsidRDefault="00227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</w:rPr>
        <w:t>ПОСТАНОВЛЕНИЕ</w:t>
      </w:r>
    </w:p>
    <w:p w:rsidR="00316B5F" w:rsidRDefault="00316B5F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</w:p>
    <w:p w:rsidR="00316B5F" w:rsidRDefault="002271B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EA7A31">
        <w:rPr>
          <w:rFonts w:ascii="Times New Roman" w:eastAsia="Times New Roman" w:hAnsi="Times New Roman" w:cs="Times New Roman"/>
          <w:sz w:val="26"/>
        </w:rPr>
        <w:t>11.05.</w:t>
      </w:r>
      <w:r>
        <w:rPr>
          <w:rFonts w:ascii="Times New Roman" w:eastAsia="Times New Roman" w:hAnsi="Times New Roman" w:cs="Times New Roman"/>
          <w:sz w:val="26"/>
        </w:rPr>
        <w:t xml:space="preserve">2021 г.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</w:rPr>
        <w:t>с.Койдан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                                    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EA7A31">
        <w:rPr>
          <w:rFonts w:ascii="Times New Roman" w:eastAsia="Times New Roman" w:hAnsi="Times New Roman" w:cs="Times New Roman"/>
          <w:sz w:val="26"/>
        </w:rPr>
        <w:t>9</w:t>
      </w:r>
    </w:p>
    <w:p w:rsidR="00316B5F" w:rsidRDefault="00316B5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16B5F" w:rsidRPr="00EA7A31" w:rsidRDefault="002271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A7A31">
        <w:rPr>
          <w:rFonts w:ascii="Times New Roman" w:eastAsia="Times New Roman" w:hAnsi="Times New Roman" w:cs="Times New Roman"/>
          <w:sz w:val="28"/>
        </w:rPr>
        <w:t xml:space="preserve">Об утверждении плана мероприятий </w:t>
      </w:r>
    </w:p>
    <w:p w:rsidR="00316B5F" w:rsidRPr="00EA7A31" w:rsidRDefault="002271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A7A31">
        <w:rPr>
          <w:rFonts w:ascii="Times New Roman" w:eastAsia="Times New Roman" w:hAnsi="Times New Roman" w:cs="Times New Roman"/>
          <w:sz w:val="28"/>
        </w:rPr>
        <w:t>по противодействию нелегальной миграции</w:t>
      </w:r>
    </w:p>
    <w:p w:rsidR="00316B5F" w:rsidRPr="00EA7A31" w:rsidRDefault="002271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EA7A31">
        <w:rPr>
          <w:rFonts w:ascii="Times New Roman" w:eastAsia="Times New Roman" w:hAnsi="Times New Roman" w:cs="Times New Roman"/>
          <w:sz w:val="28"/>
        </w:rPr>
        <w:t>и  экстремизму</w:t>
      </w:r>
      <w:proofErr w:type="gramEnd"/>
      <w:r w:rsidRPr="00EA7A31">
        <w:rPr>
          <w:rFonts w:ascii="Times New Roman" w:eastAsia="Times New Roman" w:hAnsi="Times New Roman" w:cs="Times New Roman"/>
          <w:sz w:val="28"/>
        </w:rPr>
        <w:t xml:space="preserve"> на территории </w:t>
      </w:r>
      <w:proofErr w:type="spellStart"/>
      <w:r w:rsidRPr="00EA7A31">
        <w:rPr>
          <w:rFonts w:ascii="Times New Roman" w:eastAsia="Times New Roman" w:hAnsi="Times New Roman" w:cs="Times New Roman"/>
          <w:sz w:val="28"/>
        </w:rPr>
        <w:t>Койданского</w:t>
      </w:r>
      <w:proofErr w:type="spellEnd"/>
      <w:r w:rsidRPr="00EA7A31">
        <w:rPr>
          <w:rFonts w:ascii="Times New Roman" w:eastAsia="Times New Roman" w:hAnsi="Times New Roman" w:cs="Times New Roman"/>
          <w:sz w:val="28"/>
        </w:rPr>
        <w:t xml:space="preserve"> сельского  поселения </w:t>
      </w:r>
      <w:proofErr w:type="spellStart"/>
      <w:r w:rsidRPr="00EA7A31">
        <w:rPr>
          <w:rFonts w:ascii="Times New Roman" w:eastAsia="Times New Roman" w:hAnsi="Times New Roman" w:cs="Times New Roman"/>
          <w:sz w:val="28"/>
        </w:rPr>
        <w:t>Усть-Джегутинского</w:t>
      </w:r>
      <w:proofErr w:type="spellEnd"/>
      <w:r w:rsidRPr="00EA7A31">
        <w:rPr>
          <w:rFonts w:ascii="Times New Roman" w:eastAsia="Times New Roman" w:hAnsi="Times New Roman" w:cs="Times New Roman"/>
          <w:sz w:val="28"/>
        </w:rPr>
        <w:t xml:space="preserve"> муниципального района Карачаево-Черкесской Республики</w:t>
      </w:r>
      <w:r w:rsidR="00EA7A31" w:rsidRPr="00EA7A31">
        <w:rPr>
          <w:rFonts w:ascii="Times New Roman" w:eastAsia="Times New Roman" w:hAnsi="Times New Roman" w:cs="Times New Roman"/>
          <w:sz w:val="28"/>
        </w:rPr>
        <w:t xml:space="preserve"> </w:t>
      </w:r>
      <w:r w:rsidRPr="00EA7A31">
        <w:rPr>
          <w:rFonts w:ascii="Times New Roman" w:eastAsia="Times New Roman" w:hAnsi="Times New Roman" w:cs="Times New Roman"/>
          <w:sz w:val="28"/>
        </w:rPr>
        <w:t>на 2021 – 2024 годы</w:t>
      </w:r>
    </w:p>
    <w:p w:rsidR="00316B5F" w:rsidRDefault="00316B5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16B5F" w:rsidRDefault="00227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противодействия нелегальной миграции, во исполнение требований Федерального закона от 31.05.2002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62-ФЗ «О гражданстве Российской Федерации», Федерального закона от 18.07.2006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109-ФЗ «О миграционном учете иностранных граждан и лиц без гражданства в Российской Федерации», Федерального закона от 25.07.2002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115-ФЗ «О правовом положении иностранных граждан в Российской Федерации», Федерального закона от 25.07.2002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114-ФЗ «О противодействии экстремистской  деятельности», Федерального закона от 06.10.2003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131-ФЗ «Об общих принципах организации местного самоуправления Российской Федерации», Жилищного кодекса Российской Федерации,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Усть-Джегутинского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Карачаево-Черкесской Республики, в целях противодействия незаконной миграции и экстремизму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</w:t>
      </w:r>
    </w:p>
    <w:p w:rsidR="00316B5F" w:rsidRDefault="00316B5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16B5F" w:rsidRDefault="00227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ПОСТАНОВЛЯЮ:</w:t>
      </w:r>
    </w:p>
    <w:p w:rsidR="00316B5F" w:rsidRDefault="00227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план мероприятий по противодействию нелегальной миграции и экстремизму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Усть-Джегутинского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Карачаево-Черкесской Республики на 2021-2024 годы (прилагается).</w:t>
      </w:r>
    </w:p>
    <w:p w:rsidR="00316B5F" w:rsidRDefault="00227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вступает в силу со дня его официального обнародования.</w:t>
      </w:r>
    </w:p>
    <w:p w:rsidR="00316B5F" w:rsidRDefault="002271B8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 Контроль за исполнением постановления оставляю за собой.</w:t>
      </w:r>
    </w:p>
    <w:p w:rsidR="00316B5F" w:rsidRDefault="00316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16B5F" w:rsidRDefault="00227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администрации                                                                 </w:t>
      </w:r>
    </w:p>
    <w:p w:rsidR="00316B5F" w:rsidRDefault="002271B8" w:rsidP="00227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                </w:t>
      </w:r>
      <w:r w:rsidR="00EA7A31">
        <w:rPr>
          <w:rFonts w:ascii="Times New Roman" w:eastAsia="Times New Roman" w:hAnsi="Times New Roman" w:cs="Times New Roman"/>
          <w:b/>
          <w:sz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А.Б.Дахчукова</w:t>
      </w:r>
      <w:proofErr w:type="spellEnd"/>
    </w:p>
    <w:p w:rsidR="00316B5F" w:rsidRDefault="00316B5F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16B5F" w:rsidRDefault="00316B5F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16B5F" w:rsidRDefault="00316B5F" w:rsidP="00227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16B5F" w:rsidRDefault="002271B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</w:t>
      </w:r>
    </w:p>
    <w:p w:rsidR="00316B5F" w:rsidRDefault="00EA7A3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</w:t>
      </w:r>
      <w:r w:rsidR="002271B8">
        <w:rPr>
          <w:rFonts w:ascii="Times New Roman" w:eastAsia="Times New Roman" w:hAnsi="Times New Roman" w:cs="Times New Roman"/>
          <w:sz w:val="20"/>
        </w:rPr>
        <w:t>постановлени</w:t>
      </w:r>
      <w:r>
        <w:rPr>
          <w:rFonts w:ascii="Times New Roman" w:eastAsia="Times New Roman" w:hAnsi="Times New Roman" w:cs="Times New Roman"/>
          <w:sz w:val="20"/>
        </w:rPr>
        <w:t>ю</w:t>
      </w:r>
      <w:r w:rsidR="002271B8">
        <w:rPr>
          <w:rFonts w:ascii="Times New Roman" w:eastAsia="Times New Roman" w:hAnsi="Times New Roman" w:cs="Times New Roman"/>
          <w:sz w:val="20"/>
        </w:rPr>
        <w:br/>
        <w:t xml:space="preserve">администрации </w:t>
      </w:r>
      <w:proofErr w:type="spellStart"/>
      <w:r w:rsidR="002271B8">
        <w:rPr>
          <w:rFonts w:ascii="Times New Roman" w:eastAsia="Times New Roman" w:hAnsi="Times New Roman" w:cs="Times New Roman"/>
          <w:sz w:val="20"/>
        </w:rPr>
        <w:t>Койданского</w:t>
      </w:r>
      <w:proofErr w:type="spellEnd"/>
      <w:r w:rsidR="002271B8">
        <w:rPr>
          <w:rFonts w:ascii="Times New Roman" w:eastAsia="Times New Roman" w:hAnsi="Times New Roman" w:cs="Times New Roman"/>
          <w:sz w:val="20"/>
        </w:rPr>
        <w:t xml:space="preserve"> сельского поселения </w:t>
      </w:r>
      <w:proofErr w:type="spellStart"/>
      <w:r w:rsidR="002271B8">
        <w:rPr>
          <w:rFonts w:ascii="Times New Roman" w:eastAsia="Times New Roman" w:hAnsi="Times New Roman" w:cs="Times New Roman"/>
          <w:sz w:val="20"/>
        </w:rPr>
        <w:t>Усть-Джегутинского</w:t>
      </w:r>
      <w:proofErr w:type="spellEnd"/>
      <w:r w:rsidR="002271B8">
        <w:rPr>
          <w:rFonts w:ascii="Times New Roman" w:eastAsia="Times New Roman" w:hAnsi="Times New Roman" w:cs="Times New Roman"/>
          <w:sz w:val="20"/>
        </w:rPr>
        <w:t xml:space="preserve"> муниципального района Карачаево-Черкесской Республики</w:t>
      </w:r>
    </w:p>
    <w:p w:rsidR="00EA7A31" w:rsidRDefault="00EA7A31" w:rsidP="00EA7A3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от  11.05.</w:t>
      </w:r>
      <w:r w:rsidR="002271B8">
        <w:rPr>
          <w:rFonts w:ascii="Times New Roman" w:eastAsia="Times New Roman" w:hAnsi="Times New Roman" w:cs="Times New Roman"/>
          <w:sz w:val="20"/>
        </w:rPr>
        <w:t>2021</w:t>
      </w:r>
      <w:proofErr w:type="gramEnd"/>
      <w:r w:rsidR="002271B8">
        <w:rPr>
          <w:rFonts w:ascii="Times New Roman" w:eastAsia="Times New Roman" w:hAnsi="Times New Roman" w:cs="Times New Roman"/>
          <w:sz w:val="20"/>
        </w:rPr>
        <w:t xml:space="preserve"> г.</w:t>
      </w:r>
      <w:r w:rsidRPr="00EA7A31"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9</w:t>
      </w:r>
    </w:p>
    <w:p w:rsidR="00316B5F" w:rsidRDefault="00316B5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316B5F" w:rsidRDefault="00316B5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</w:p>
    <w:p w:rsidR="00316B5F" w:rsidRDefault="00316B5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</w:p>
    <w:p w:rsidR="00316B5F" w:rsidRDefault="00227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</w:p>
    <w:p w:rsidR="00316B5F" w:rsidRDefault="00227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мероприятий по противодействию нелегальной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миграции 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  экстремизму 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Усть-Джегутинского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Карачаево-Черкесской Республики на 2021-2024 годы</w:t>
      </w:r>
    </w:p>
    <w:p w:rsidR="00316B5F" w:rsidRDefault="00316B5F">
      <w:pPr>
        <w:tabs>
          <w:tab w:val="left" w:pos="72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16B5F" w:rsidRDefault="00316B5F">
      <w:pPr>
        <w:tabs>
          <w:tab w:val="left" w:pos="72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16B5F" w:rsidRDefault="00316B5F">
      <w:pPr>
        <w:tabs>
          <w:tab w:val="left" w:pos="72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16B5F" w:rsidRDefault="002271B8">
      <w:pPr>
        <w:tabs>
          <w:tab w:val="left" w:pos="72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Характеристика проблемы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Нелегальная миграция и проявление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  В стратегии национальной безопасности Российской </w:t>
      </w:r>
      <w:proofErr w:type="gramStart"/>
      <w:r>
        <w:rPr>
          <w:rFonts w:ascii="Times New Roman" w:eastAsia="Times New Roman" w:hAnsi="Times New Roman" w:cs="Times New Roman"/>
          <w:sz w:val="28"/>
        </w:rPr>
        <w:t>федерации  было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  создает условия для возникновения конфликтов.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запланированных мероприятий необходимо для: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исключения случаев проявления социальной, расовой, национальной и религиозной розни;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принадлежности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отношения к религии;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принадлежности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отношения к религии;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  Цели и задачи мероприятий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целями плана мероприятий являются: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обеспечение эффективного регулирования внешней миграции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противодействия незаконной миграции.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Условиями достижения целей плана мероприятий является решение следующих задач: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сокращение преступлений, совершенных иногородними и иностранными гражданами;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Реализацию мероприятий предполагается осуществить в течении 3-х лет (2021-2024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>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достижения поставленных целей плана мероприятий предусмотрено обеспечение условий для решения вопросов регулирования внешней миграции с учетом 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законодательства Российской Федерации</w:t>
        </w:r>
      </w:hyperlink>
      <w:r>
        <w:rPr>
          <w:rFonts w:ascii="Times New Roman" w:eastAsia="Times New Roman" w:hAnsi="Times New Roman" w:cs="Times New Roman"/>
          <w:sz w:val="28"/>
        </w:rPr>
        <w:t xml:space="preserve"> и международных обязательств Российской федерации в сфере миграции.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  Ожидаемые результаты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плана позволит: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обеспечить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органы местного самоуправления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  Перечень мероприятий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мероприятия включают: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формирование общественного мнения, способствующего адаптации и </w:t>
      </w:r>
      <w:proofErr w:type="gramStart"/>
      <w:r>
        <w:rPr>
          <w:rFonts w:ascii="Times New Roman" w:eastAsia="Times New Roman" w:hAnsi="Times New Roman" w:cs="Times New Roman"/>
          <w:sz w:val="28"/>
        </w:rPr>
        <w:t>интеграции законных мигрантов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пресечению нелегальной миграции.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  Сроки реализации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 реализации плана мероприятий – с 2021 по 2024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  Описание последствий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Усть-Джегутинского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Карачаево-Черкесской Республики (далее – Администрация сельского </w:t>
      </w:r>
      <w:r>
        <w:rPr>
          <w:rFonts w:ascii="Times New Roman" w:eastAsia="Times New Roman" w:hAnsi="Times New Roman" w:cs="Times New Roman"/>
          <w:sz w:val="28"/>
        </w:rPr>
        <w:lastRenderedPageBreak/>
        <w:t>поселения)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316B5F" w:rsidRDefault="002271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     </w:t>
      </w:r>
    </w:p>
    <w:p w:rsidR="00316B5F" w:rsidRDefault="00316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16B5F" w:rsidRDefault="00227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Мероприятия по противодействию нелегальной миграции и экстремизму на 2021-2024 годы</w:t>
      </w:r>
    </w:p>
    <w:p w:rsidR="00316B5F" w:rsidRDefault="0031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3579"/>
        <w:gridCol w:w="1422"/>
        <w:gridCol w:w="2157"/>
        <w:gridCol w:w="1440"/>
      </w:tblGrid>
      <w:tr w:rsidR="00316B5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Исполнитель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 об исполнении</w:t>
            </w:r>
          </w:p>
        </w:tc>
      </w:tr>
      <w:tr w:rsidR="00316B5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316B5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и оценки миграционной ситуации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территории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поселения и подготовка предложений по ее стабилизации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2021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сельского поселения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316B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6B5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территории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май 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2021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сельского поселения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316B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6B5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сельского поселения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316B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6B5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 в декабре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сельского поселения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316B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6B5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Создать актуальный банк данных по учету иностранных граждан, временно 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постоянно проживающих на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2021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сельского поселения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316B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16B5F" w:rsidRDefault="00316B5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3801"/>
        <w:gridCol w:w="1659"/>
        <w:gridCol w:w="2251"/>
        <w:gridCol w:w="871"/>
      </w:tblGrid>
      <w:tr w:rsidR="00316B5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316B5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сельского поселения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316B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6B5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сельского поселения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316B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6B5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– политической обстановкой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сельского поселения совместно с сотрудниками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Усть-Джегутинскому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району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(по согласованию)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316B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6B5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семинаров, «круглых столов» и других мероприятий по вопросам миграции в 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числе: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проблемах регулирования миграционных процессов;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о проблемах регулирования социально-трудовых отношений с иностранными работниками;</w:t>
            </w:r>
          </w:p>
          <w:p w:rsidR="00316B5F" w:rsidRDefault="002271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сельского поселения, руководители организаций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 согласованию)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316B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6B5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мероприятий, направленных на формирование духовно-нравственных ценностей,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правовое, патриотическое воспитание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ежегодно (июнь, декабрь)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сельского поселения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316B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16B5F" w:rsidRDefault="00316B5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559"/>
        <w:gridCol w:w="2268"/>
        <w:gridCol w:w="958"/>
      </w:tblGrid>
      <w:tr w:rsidR="00316B5F" w:rsidTr="002271B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316B5F" w:rsidTr="002271B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 с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Усть-Джегутинскому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району проводить комплекс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подозрительных лиц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снимающих в наем 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Усть-Джегутинскому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сельского поселения совместно с сотрудниками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Усть-Джегутинскому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району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(по согласованию)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316B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6B5F" w:rsidTr="002271B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  теме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  профилактика  экстремизма  и  терроризма,  в  том  числе  разъяснение  положений  УК  РФ,  предусматривающих  ответственность  за  совершение  преступлений  экстремистской  и  террористической  направленности,  организация  проведения: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воспитательных  бесед с  учащимися  образовательного учреждения;</w:t>
            </w:r>
          </w:p>
          <w:p w:rsidR="00316B5F" w:rsidRDefault="002271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  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рабочих  встреч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трудовыми коллективами  предприятий,  организаций,  учреждений,  расположенных  на  территории  сельского  поседения.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сельского поселения, </w:t>
            </w:r>
          </w:p>
          <w:p w:rsidR="00316B5F" w:rsidRDefault="0022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с.Койдан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Руководители организаций </w:t>
            </w:r>
          </w:p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316B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6B5F" w:rsidTr="002271B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 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  учреждений  культуры  по  утверждению  в  сознании  молодых  людей  идеи  личной  и  коллективной  обязанности  уважать  права  человека  и  разнообразие  в  нашем  обществе  (как  проявление  культурных,  этических,  религиозных,  политических  и  иных  различий  между  людьми),  формированию  нетерпимости    к  любым,  проявлениям  экстремизма.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22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сельского поселения,    </w:t>
            </w:r>
          </w:p>
          <w:p w:rsidR="00316B5F" w:rsidRDefault="002271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ДК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Койдан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B5F" w:rsidRDefault="00316B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16B5F" w:rsidRDefault="00316B5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sectPr w:rsidR="0031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5F"/>
    <w:rsid w:val="002271B8"/>
    <w:rsid w:val="00316B5F"/>
    <w:rsid w:val="00EA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B8DCE-0471-4F59-862E-6AC25C4B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hyperlink" Target="http://www.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3</cp:revision>
  <cp:lastPrinted>2021-05-11T11:54:00Z</cp:lastPrinted>
  <dcterms:created xsi:type="dcterms:W3CDTF">2021-05-11T11:38:00Z</dcterms:created>
  <dcterms:modified xsi:type="dcterms:W3CDTF">2021-05-11T11:55:00Z</dcterms:modified>
</cp:coreProperties>
</file>