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0E" w:rsidRPr="00231F25" w:rsidRDefault="0027270E" w:rsidP="0027270E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7270E" w:rsidRPr="0027270E" w:rsidRDefault="0027270E" w:rsidP="0027270E">
      <w:pPr>
        <w:tabs>
          <w:tab w:val="left" w:pos="570"/>
          <w:tab w:val="center" w:pos="45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70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7270E" w:rsidRPr="0027270E" w:rsidRDefault="0027270E" w:rsidP="0027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70E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27270E" w:rsidRPr="0027270E" w:rsidRDefault="0027270E" w:rsidP="0027270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270E">
        <w:rPr>
          <w:rFonts w:ascii="Times New Roman" w:hAnsi="Times New Roman" w:cs="Times New Roman"/>
          <w:b/>
          <w:sz w:val="28"/>
          <w:szCs w:val="28"/>
        </w:rPr>
        <w:t>УСТЬ-ДЖЕГУТИНСКИЙ МУНИЦИПАЛЬНЫЙ РАЙОН</w:t>
      </w:r>
    </w:p>
    <w:p w:rsidR="0027270E" w:rsidRPr="0027270E" w:rsidRDefault="0027270E" w:rsidP="0027270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270E">
        <w:rPr>
          <w:rFonts w:ascii="Times New Roman" w:hAnsi="Times New Roman" w:cs="Times New Roman"/>
          <w:b/>
          <w:sz w:val="28"/>
          <w:szCs w:val="28"/>
        </w:rPr>
        <w:t>АДМИНИСТРАЦИЯ  КОЙДАНСКОГО  СЕЛЬСКОГО ПОСЕЛЕНИЯ</w:t>
      </w:r>
    </w:p>
    <w:p w:rsidR="0027270E" w:rsidRPr="0027270E" w:rsidRDefault="0027270E" w:rsidP="0027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70E" w:rsidRPr="0027270E" w:rsidRDefault="0027270E" w:rsidP="0027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7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674F" w:rsidRDefault="0027270E" w:rsidP="002727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7270E" w:rsidRPr="0027270E" w:rsidRDefault="00432219" w:rsidP="0027270E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</w:t>
      </w:r>
      <w:r w:rsidR="00FB674F">
        <w:rPr>
          <w:rFonts w:ascii="Times New Roman" w:hAnsi="Times New Roman" w:cs="Times New Roman"/>
          <w:sz w:val="28"/>
          <w:szCs w:val="28"/>
        </w:rPr>
        <w:t>.</w:t>
      </w:r>
      <w:r w:rsidR="0027270E" w:rsidRPr="0027270E">
        <w:rPr>
          <w:rFonts w:ascii="Times New Roman" w:hAnsi="Times New Roman" w:cs="Times New Roman"/>
          <w:sz w:val="28"/>
          <w:szCs w:val="28"/>
        </w:rPr>
        <w:t xml:space="preserve">2020г.                                     с.Койдан </w:t>
      </w:r>
      <w:r w:rsidR="00FB674F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AC2C11">
        <w:rPr>
          <w:rFonts w:ascii="Times New Roman" w:hAnsi="Times New Roman" w:cs="Times New Roman"/>
          <w:sz w:val="28"/>
          <w:szCs w:val="28"/>
        </w:rPr>
        <w:t>6/3</w:t>
      </w:r>
      <w:bookmarkStart w:id="0" w:name="_GoBack"/>
      <w:bookmarkEnd w:id="0"/>
    </w:p>
    <w:p w:rsidR="0027270E" w:rsidRPr="0027270E" w:rsidRDefault="0027270E" w:rsidP="0027270E">
      <w:pPr>
        <w:rPr>
          <w:rFonts w:ascii="Times New Roman" w:hAnsi="Times New Roman" w:cs="Times New Roman"/>
          <w:sz w:val="28"/>
          <w:szCs w:val="28"/>
        </w:rPr>
      </w:pPr>
      <w:r w:rsidRPr="0027270E">
        <w:rPr>
          <w:rFonts w:ascii="Times New Roman" w:hAnsi="Times New Roman" w:cs="Times New Roman"/>
          <w:sz w:val="28"/>
          <w:szCs w:val="28"/>
        </w:rPr>
        <w:t>Об утверждении</w:t>
      </w:r>
      <w:r w:rsidR="00E9391B">
        <w:rPr>
          <w:rFonts w:ascii="Times New Roman" w:hAnsi="Times New Roman" w:cs="Times New Roman"/>
          <w:sz w:val="28"/>
          <w:szCs w:val="28"/>
        </w:rPr>
        <w:t xml:space="preserve"> </w:t>
      </w:r>
      <w:r w:rsidRPr="0027270E">
        <w:rPr>
          <w:rFonts w:ascii="Times New Roman" w:hAnsi="Times New Roman" w:cs="Times New Roman"/>
          <w:sz w:val="28"/>
          <w:szCs w:val="28"/>
        </w:rPr>
        <w:t xml:space="preserve"> </w:t>
      </w:r>
      <w:r w:rsidR="00AC69AD">
        <w:rPr>
          <w:rFonts w:ascii="Times New Roman" w:hAnsi="Times New Roman" w:cs="Times New Roman"/>
          <w:sz w:val="28"/>
          <w:szCs w:val="28"/>
        </w:rPr>
        <w:t xml:space="preserve"> П</w:t>
      </w:r>
      <w:r w:rsidRPr="0027270E">
        <w:rPr>
          <w:rFonts w:ascii="Times New Roman" w:hAnsi="Times New Roman" w:cs="Times New Roman"/>
          <w:sz w:val="28"/>
          <w:szCs w:val="28"/>
        </w:rPr>
        <w:t>лана мероприятий по реализации стратегии социально-экономического развития Койданского сельского поселения до 2030  года</w:t>
      </w:r>
    </w:p>
    <w:p w:rsidR="005F5F24" w:rsidRPr="005F5F24" w:rsidRDefault="005F5F24" w:rsidP="0027270E">
      <w:pPr>
        <w:autoSpaceDN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F5F2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</w:p>
    <w:p w:rsidR="005F5F24" w:rsidRPr="00FB674F" w:rsidRDefault="005F5F24" w:rsidP="005F5F24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B674F" w:rsidRDefault="00FB674F" w:rsidP="00F47316">
      <w:pPr>
        <w:shd w:val="clear" w:color="auto" w:fill="FFFFFF"/>
        <w:spacing w:after="0" w:line="288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     </w:t>
      </w:r>
    </w:p>
    <w:p w:rsidR="005F5F24" w:rsidRPr="00FB674F" w:rsidRDefault="005F5F24" w:rsidP="00F47316">
      <w:pPr>
        <w:shd w:val="clear" w:color="auto" w:fill="FFFFFF"/>
        <w:spacing w:after="0" w:line="288" w:lineRule="atLeast"/>
        <w:ind w:left="-284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28.06.2014 № 172-ФЗ «</w:t>
      </w:r>
      <w:r w:rsid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стратегическом планировании в </w:t>
      </w: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</w:t>
      </w:r>
      <w:r w:rsidR="00FB674F" w:rsidRPr="00FB674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законом</w:t>
      </w:r>
      <w:r w:rsidR="00FB674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FB674F" w:rsidRPr="00FB674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 Карачаево-Черкесской Республики </w:t>
      </w:r>
      <w:r w:rsidR="00FB674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FB674F" w:rsidRPr="00FB674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 31 декабря 2015 года N 110-РЗ</w:t>
      </w:r>
      <w:r w:rsidR="00FB674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«</w:t>
      </w:r>
      <w:r w:rsidR="00FB674F" w:rsidRPr="00FB674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 Стратегическом планировании   в Карачаево-Черкесской Республике</w:t>
      </w:r>
      <w:r w:rsidR="00FB674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», </w:t>
      </w: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</w:t>
      </w:r>
      <w:r w:rsidR="0027270E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Койданского сельского поселения</w:t>
      </w: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70E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B674F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01.07</w:t>
      </w: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7270E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20 №</w:t>
      </w:r>
      <w:r w:rsidR="00FB674F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FB6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</w:t>
      </w: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разработки и корректировки стратегии социально-экономического развития </w:t>
      </w:r>
      <w:r w:rsidR="0027270E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плана мероприятий по реализации стратегии социально-экономического развития </w:t>
      </w:r>
      <w:r w:rsidR="0027270E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6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B674F">
        <w:rPr>
          <w:rFonts w:ascii="Times New Roman" w:eastAsia="Times New Roman" w:hAnsi="Times New Roman" w:cs="Times New Roman"/>
          <w:sz w:val="28"/>
          <w:szCs w:val="28"/>
        </w:rPr>
        <w:t>руководствуясь Устав</w:t>
      </w:r>
      <w:r w:rsidR="00FB674F" w:rsidRPr="00FB674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B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786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Pr="00FB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F24" w:rsidRPr="00FB674F" w:rsidRDefault="005F5F24" w:rsidP="005F5F2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5F5F24" w:rsidRDefault="005F5F24" w:rsidP="00F47316">
      <w:pPr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B674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ПОСТАНОВЛЯЮ:</w:t>
      </w:r>
    </w:p>
    <w:p w:rsidR="00F47316" w:rsidRPr="00FB674F" w:rsidRDefault="00F47316" w:rsidP="00F47316">
      <w:pPr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5F5F24" w:rsidRPr="00FB674F" w:rsidRDefault="00FB674F" w:rsidP="00F47316">
      <w:pPr>
        <w:keepNext/>
        <w:autoSpaceDN w:val="0"/>
        <w:spacing w:after="0" w:line="240" w:lineRule="auto"/>
        <w:ind w:lef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3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AC6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9A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</w:rPr>
        <w:t xml:space="preserve">лан мероприятий по реализации стратегии социально-экономического развития </w:t>
      </w:r>
      <w:r w:rsidR="0027270E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</w:rPr>
        <w:t xml:space="preserve"> до 2030 года (далее – План мероприятий) (приложение 2).</w:t>
      </w:r>
    </w:p>
    <w:p w:rsidR="005F5F24" w:rsidRPr="00FB674F" w:rsidRDefault="00F47316" w:rsidP="00F47316">
      <w:pPr>
        <w:keepNext/>
        <w:autoSpaceDN w:val="0"/>
        <w:spacing w:after="0" w:line="240" w:lineRule="auto"/>
        <w:ind w:lef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r w:rsidR="0027270E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предоставление информации для государственной регистрации  Плана мероприятий в федеральном государственном реестре документов стратегического планирования в порядке и сроки, установленные Постановлением Правительства Российской Федерации от 25.06.2015 № 631 «О порядке государственной регистрации документов стратегического 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планирования</w:t>
      </w:r>
      <w:r w:rsidR="00FB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</w:rPr>
        <w:t>и ведения федерального государственного реестра документов стратегического планирования».</w:t>
      </w:r>
    </w:p>
    <w:p w:rsidR="005F5F24" w:rsidRPr="00FB674F" w:rsidRDefault="00F47316" w:rsidP="00F47316">
      <w:pPr>
        <w:keepNext/>
        <w:autoSpaceDN w:val="0"/>
        <w:spacing w:after="0" w:line="240" w:lineRule="auto"/>
        <w:ind w:lef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</w:t>
      </w:r>
      <w:r w:rsidR="0027270E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информационно-телекоммуникационной сети «Интернет».</w:t>
      </w:r>
    </w:p>
    <w:p w:rsidR="005F5F24" w:rsidRPr="00FB674F" w:rsidRDefault="005F5F24" w:rsidP="00CA1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9AD" w:rsidRDefault="00AC69AD" w:rsidP="00CA1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9AD" w:rsidRDefault="00AC69AD" w:rsidP="00CA1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24" w:rsidRPr="00FB674F" w:rsidRDefault="005F5F24" w:rsidP="00CA1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A1786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CA1786" w:rsidRPr="00FB674F" w:rsidRDefault="00CA1786" w:rsidP="00CA1786">
      <w:pPr>
        <w:tabs>
          <w:tab w:val="left" w:pos="6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А.Б.Дахчукова</w:t>
      </w:r>
    </w:p>
    <w:p w:rsidR="005F5F24" w:rsidRPr="00FB674F" w:rsidRDefault="005F5F24" w:rsidP="005F5F2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24" w:rsidRPr="00FB674F" w:rsidRDefault="005F5F24" w:rsidP="005F5F24">
      <w:pPr>
        <w:rPr>
          <w:rFonts w:ascii="Calibri" w:eastAsia="Calibri" w:hAnsi="Calibri" w:cs="Times New Roman"/>
          <w:sz w:val="28"/>
          <w:szCs w:val="28"/>
        </w:rPr>
      </w:pPr>
    </w:p>
    <w:p w:rsidR="003F7B32" w:rsidRDefault="003F7B32"/>
    <w:p w:rsidR="003F7B32" w:rsidRDefault="003F7B32"/>
    <w:p w:rsidR="003F7B32" w:rsidRDefault="003F7B32">
      <w:pPr>
        <w:sectPr w:rsidR="003F7B32" w:rsidSect="00FB674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7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55"/>
        <w:gridCol w:w="58"/>
        <w:gridCol w:w="252"/>
        <w:gridCol w:w="1477"/>
        <w:gridCol w:w="254"/>
        <w:gridCol w:w="185"/>
        <w:gridCol w:w="1404"/>
        <w:gridCol w:w="145"/>
        <w:gridCol w:w="1230"/>
        <w:gridCol w:w="49"/>
        <w:gridCol w:w="1096"/>
        <w:gridCol w:w="41"/>
        <w:gridCol w:w="785"/>
        <w:gridCol w:w="66"/>
        <w:gridCol w:w="930"/>
        <w:gridCol w:w="62"/>
        <w:gridCol w:w="1046"/>
        <w:gridCol w:w="88"/>
        <w:gridCol w:w="1418"/>
        <w:gridCol w:w="69"/>
        <w:gridCol w:w="1034"/>
        <w:gridCol w:w="31"/>
        <w:gridCol w:w="1134"/>
        <w:gridCol w:w="60"/>
        <w:gridCol w:w="49"/>
        <w:gridCol w:w="850"/>
        <w:gridCol w:w="65"/>
        <w:gridCol w:w="99"/>
        <w:gridCol w:w="1003"/>
        <w:gridCol w:w="62"/>
      </w:tblGrid>
      <w:tr w:rsidR="00BD2C18" w:rsidRPr="00BD2C18" w:rsidTr="00FA73DF">
        <w:trPr>
          <w:gridAfter w:val="1"/>
          <w:wAfter w:w="62" w:type="dxa"/>
          <w:trHeight w:val="420"/>
        </w:trPr>
        <w:tc>
          <w:tcPr>
            <w:tcW w:w="15735" w:type="dxa"/>
            <w:gridSpan w:val="2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9391B" w:rsidRDefault="00E9391B" w:rsidP="00E9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391B" w:rsidRDefault="00E9391B" w:rsidP="00E9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="00AC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2C18" w:rsidRPr="00BD2C18" w:rsidRDefault="00BD2C18" w:rsidP="00E9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МЕРОПРИЯТИЙ ПО РЕАЛИЗАЦИИ СТРАТЕГИИ СОЦИАЛЬНО-ЭКОНОМИЧЕСКОГО РАЗВИТИЯ </w:t>
            </w:r>
            <w:r w:rsidR="00CA1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КОЙДАНСКОГО СП</w:t>
            </w:r>
            <w:r w:rsidR="00FA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2020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-2030гг.</w:t>
            </w:r>
          </w:p>
        </w:tc>
      </w:tr>
      <w:tr w:rsidR="00BD2C18" w:rsidRPr="00BD2C18" w:rsidTr="00FB674F">
        <w:trPr>
          <w:gridAfter w:val="1"/>
          <w:wAfter w:w="62" w:type="dxa"/>
          <w:trHeight w:val="68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и инвест</w:t>
            </w:r>
            <w:r w:rsidR="00CA1786"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проектов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МЦП, ГОСПРОГРАММЫ, (ФЦП) и  других механизмов, через которые планируется финансирование мероприятия </w:t>
            </w:r>
          </w:p>
        </w:tc>
        <w:tc>
          <w:tcPr>
            <w:tcW w:w="13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6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финансирования, млн. руб.: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Экономический эффект (прибыль, </w:t>
            </w:r>
          </w:p>
        </w:tc>
        <w:tc>
          <w:tcPr>
            <w:tcW w:w="106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Создаваемые рабочие места, ед.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BD2C18" w:rsidRPr="00BD2C18" w:rsidTr="00FB674F">
        <w:trPr>
          <w:gridAfter w:val="1"/>
          <w:wAfter w:w="62" w:type="dxa"/>
          <w:trHeight w:val="74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0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источникам: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соответ-ствующих единицах)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руб.)</w:t>
            </w:r>
          </w:p>
        </w:tc>
        <w:tc>
          <w:tcPr>
            <w:tcW w:w="106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C18" w:rsidRPr="00BD2C18" w:rsidTr="00FB674F">
        <w:trPr>
          <w:gridAfter w:val="1"/>
          <w:wAfter w:w="62" w:type="dxa"/>
          <w:trHeight w:val="465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FA73DF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C18" w:rsidRPr="00BD2C18" w:rsidTr="00FB674F">
        <w:trPr>
          <w:gridAfter w:val="1"/>
          <w:wAfter w:w="62" w:type="dxa"/>
          <w:trHeight w:val="6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C18" w:rsidRPr="00BD2C18" w:rsidTr="00FA73DF">
        <w:trPr>
          <w:gridAfter w:val="1"/>
          <w:wAfter w:w="62" w:type="dxa"/>
          <w:trHeight w:val="405"/>
        </w:trPr>
        <w:tc>
          <w:tcPr>
            <w:tcW w:w="15735" w:type="dxa"/>
            <w:gridSpan w:val="2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Промышленность</w:t>
            </w:r>
          </w:p>
        </w:tc>
      </w:tr>
      <w:tr w:rsidR="00BD2C18" w:rsidRPr="00BD2C18" w:rsidTr="00E9391B">
        <w:trPr>
          <w:gridAfter w:val="1"/>
          <w:wAfter w:w="62" w:type="dxa"/>
          <w:trHeight w:val="327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74F" w:rsidRPr="00F47316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малого предприятия  </w:t>
            </w:r>
          </w:p>
          <w:p w:rsidR="00BD2C18" w:rsidRPr="00F47316" w:rsidRDefault="00FB674F" w:rsidP="00FB6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F47316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Частные инвестиции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A1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C18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CA1786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C18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A1786"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7679E0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7679E0" w:rsidP="0076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C18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A1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C18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A1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C18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A1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C18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A1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C18" w:rsidRPr="00BD2C18" w:rsidTr="00FB674F">
        <w:trPr>
          <w:gridAfter w:val="1"/>
          <w:wAfter w:w="62" w:type="dxa"/>
          <w:trHeight w:val="809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D2C18" w:rsidRPr="00BD2C18" w:rsidRDefault="007679E0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7679E0" w:rsidP="00BD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предприниматель</w:t>
            </w:r>
          </w:p>
        </w:tc>
      </w:tr>
      <w:tr w:rsidR="00CA1786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0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промышленность</w:t>
            </w:r>
          </w:p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6043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6043" w:rsidRPr="00CB6043" w:rsidTr="00FA73DF">
        <w:trPr>
          <w:trHeight w:val="315"/>
        </w:trPr>
        <w:tc>
          <w:tcPr>
            <w:tcW w:w="157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043" w:rsidRPr="00CB6043" w:rsidRDefault="00CB6043" w:rsidP="00CB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Сельское хозяйство</w:t>
            </w:r>
          </w:p>
        </w:tc>
      </w:tr>
      <w:tr w:rsidR="003074A3" w:rsidRPr="00CB6043" w:rsidTr="00FB674F">
        <w:trPr>
          <w:trHeight w:val="315"/>
        </w:trPr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1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Начинающий фермер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06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9E0" w:rsidRDefault="007679E0" w:rsidP="0076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к 2020г.</w:t>
            </w:r>
            <w:r w:rsidR="003074A3"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произ-во </w:t>
            </w:r>
            <w:r w:rsidR="0030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</w:t>
            </w:r>
            <w:r w:rsidR="003074A3"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074A3"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79E0" w:rsidRDefault="007679E0" w:rsidP="0076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4A3" w:rsidRPr="00CB6043" w:rsidRDefault="003074A3" w:rsidP="0076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крестьянского (фермерского) хозяйства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74A3" w:rsidRPr="00CB6043" w:rsidTr="00FB674F">
        <w:trPr>
          <w:trHeight w:val="31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06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4A3" w:rsidRPr="00CB6043" w:rsidTr="00FB674F">
        <w:trPr>
          <w:trHeight w:val="31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06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4A3" w:rsidRPr="00CB6043" w:rsidTr="00FB674F">
        <w:trPr>
          <w:trHeight w:val="31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06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4A3" w:rsidRPr="00CB6043" w:rsidTr="00FB674F">
        <w:trPr>
          <w:trHeight w:val="31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06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4A3" w:rsidRPr="00CB6043" w:rsidTr="00FB674F">
        <w:trPr>
          <w:trHeight w:val="31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06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25B39" w:rsidRPr="00CB6043" w:rsidRDefault="00525B39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4A3" w:rsidRPr="00CB6043" w:rsidTr="00FB674F">
        <w:trPr>
          <w:trHeight w:val="31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06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043" w:rsidRPr="00CB6043" w:rsidTr="00FB674F">
        <w:trPr>
          <w:trHeight w:val="31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43" w:rsidRPr="00CB6043" w:rsidRDefault="00CB6043" w:rsidP="00CB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43" w:rsidRPr="00CB6043" w:rsidRDefault="00CB6043" w:rsidP="00CB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043" w:rsidRPr="00CB6043" w:rsidRDefault="00CB6043" w:rsidP="00CB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CB6043" w:rsidRPr="00CB6043" w:rsidRDefault="00FB674F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43" w:rsidRPr="00CB6043" w:rsidRDefault="00CB6043" w:rsidP="00CB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6043" w:rsidRPr="00CB6043" w:rsidRDefault="00C00022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6043" w:rsidRPr="00CB6043" w:rsidRDefault="003074A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43" w:rsidRPr="00CB6043" w:rsidRDefault="00CB6043" w:rsidP="00CB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786" w:rsidRPr="00CB6043" w:rsidTr="00FB674F">
        <w:trPr>
          <w:trHeight w:val="315"/>
        </w:trPr>
        <w:tc>
          <w:tcPr>
            <w:tcW w:w="4530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CA1786" w:rsidRPr="00CB6043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"Сельское хозяйство":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CB6043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CB6043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CB6043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CB6043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CB6043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CB6043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CB6043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CB6043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A1786" w:rsidRPr="00CB6043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4A3" w:rsidRPr="00CB6043" w:rsidTr="00FB674F">
        <w:trPr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4A3" w:rsidRPr="00CB6043" w:rsidTr="00FB674F">
        <w:trPr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4A3" w:rsidRPr="00CB6043" w:rsidTr="00FB674F">
        <w:trPr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4A3" w:rsidRPr="00CB6043" w:rsidTr="00FB674F">
        <w:trPr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4A3" w:rsidRPr="00CB6043" w:rsidTr="00FB674F">
        <w:trPr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4A3" w:rsidRPr="00CB6043" w:rsidTr="00FB674F">
        <w:trPr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6043" w:rsidRPr="00CB6043" w:rsidTr="00FB674F">
        <w:trPr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43" w:rsidRPr="00CB6043" w:rsidRDefault="00CB6043" w:rsidP="00CB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B6043" w:rsidRPr="00CB6043" w:rsidRDefault="00FB674F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B6043" w:rsidRPr="00CB6043" w:rsidRDefault="00CB6043" w:rsidP="00CB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B6043" w:rsidRPr="00CB6043" w:rsidRDefault="00C00022" w:rsidP="00C0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B6043" w:rsidRPr="00CB6043" w:rsidRDefault="00FB674F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B6043" w:rsidRPr="00CB6043" w:rsidRDefault="00CB6043" w:rsidP="00CB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EA2" w:rsidRPr="003A7EA2" w:rsidTr="00FA73DF">
        <w:trPr>
          <w:gridAfter w:val="1"/>
          <w:wAfter w:w="62" w:type="dxa"/>
          <w:trHeight w:val="315"/>
        </w:trPr>
        <w:tc>
          <w:tcPr>
            <w:tcW w:w="157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:rsidR="003A7EA2" w:rsidRPr="003A7EA2" w:rsidRDefault="003A7EA2" w:rsidP="003A7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Строительство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786" w:rsidRPr="005855E0" w:rsidRDefault="005855E0" w:rsidP="0058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E0">
              <w:rPr>
                <w:rFonts w:ascii="Times New Roman" w:hAnsi="Times New Roman" w:cs="Times New Roman"/>
              </w:rPr>
              <w:t xml:space="preserve">Строительство плоскостных спортивных  сооружений  </w:t>
            </w:r>
            <w:r w:rsidR="00CA1786" w:rsidRPr="005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5E0" w:rsidRPr="005855E0" w:rsidRDefault="005855E0" w:rsidP="0058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Районная </w:t>
            </w:r>
            <w:r w:rsidR="00CA1786"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"</w:t>
            </w:r>
            <w:r w:rsidRPr="00EC7A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C7A64">
              <w:rPr>
                <w:sz w:val="28"/>
                <w:szCs w:val="28"/>
              </w:rPr>
              <w:t xml:space="preserve"> </w:t>
            </w:r>
            <w:r w:rsidRPr="005855E0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развитие </w:t>
            </w:r>
          </w:p>
          <w:p w:rsidR="005855E0" w:rsidRPr="005855E0" w:rsidRDefault="005855E0" w:rsidP="0058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0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территорий Усть-Джегутинского </w:t>
            </w:r>
          </w:p>
          <w:p w:rsidR="005855E0" w:rsidRPr="005855E0" w:rsidRDefault="005855E0" w:rsidP="0058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EC7A64">
              <w:rPr>
                <w:sz w:val="28"/>
                <w:szCs w:val="28"/>
              </w:rPr>
              <w:t xml:space="preserve"> </w:t>
            </w:r>
            <w:r w:rsidRPr="005855E0">
              <w:rPr>
                <w:rFonts w:ascii="Times New Roman" w:hAnsi="Times New Roman" w:cs="Times New Roman"/>
                <w:sz w:val="24"/>
                <w:szCs w:val="24"/>
              </w:rPr>
              <w:t xml:space="preserve">на 2014 – 2017 </w:t>
            </w:r>
          </w:p>
          <w:p w:rsidR="00CA1786" w:rsidRPr="00FA73DF" w:rsidRDefault="00FA73DF" w:rsidP="00FA73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 и на период до 2020 года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087C5E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EA2" w:rsidRPr="003A7EA2" w:rsidTr="00FB674F">
        <w:trPr>
          <w:gridAfter w:val="1"/>
          <w:wAfter w:w="62" w:type="dxa"/>
          <w:trHeight w:val="315"/>
        </w:trPr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A2" w:rsidRPr="003A7EA2" w:rsidRDefault="003A7EA2" w:rsidP="003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A2" w:rsidRPr="003A7EA2" w:rsidRDefault="003A7EA2" w:rsidP="003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A2" w:rsidRPr="003A7EA2" w:rsidRDefault="003A7EA2" w:rsidP="003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3A7EA2" w:rsidRPr="003A7EA2" w:rsidRDefault="00087C5E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EA2" w:rsidRPr="003A7EA2" w:rsidRDefault="003A7EA2" w:rsidP="003A7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EA2" w:rsidRPr="003A7EA2" w:rsidRDefault="003A7EA2" w:rsidP="003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4530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разделу "Строительство":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087C5E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EA2" w:rsidRPr="003A7EA2" w:rsidTr="00FB674F">
        <w:trPr>
          <w:gridAfter w:val="1"/>
          <w:wAfter w:w="62" w:type="dxa"/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A2" w:rsidRPr="003A7EA2" w:rsidRDefault="003A7EA2" w:rsidP="003A7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A7EA2" w:rsidRPr="003A7EA2" w:rsidRDefault="00087C5E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A7EA2" w:rsidRPr="003A7EA2" w:rsidRDefault="003A7EA2" w:rsidP="003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A7EA2" w:rsidRPr="003A7EA2" w:rsidRDefault="003A7EA2" w:rsidP="003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A7EA2" w:rsidRDefault="003A7EA2"/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2"/>
        <w:gridCol w:w="58"/>
        <w:gridCol w:w="1732"/>
        <w:gridCol w:w="2014"/>
        <w:gridCol w:w="1275"/>
        <w:gridCol w:w="1276"/>
        <w:gridCol w:w="567"/>
        <w:gridCol w:w="1134"/>
        <w:gridCol w:w="284"/>
        <w:gridCol w:w="924"/>
        <w:gridCol w:w="68"/>
        <w:gridCol w:w="1276"/>
        <w:gridCol w:w="1119"/>
        <w:gridCol w:w="15"/>
        <w:gridCol w:w="1247"/>
        <w:gridCol w:w="28"/>
        <w:gridCol w:w="851"/>
        <w:gridCol w:w="208"/>
        <w:gridCol w:w="926"/>
        <w:gridCol w:w="113"/>
      </w:tblGrid>
      <w:tr w:rsidR="009D3ECB" w:rsidRPr="009D3ECB" w:rsidTr="008F0BAB">
        <w:trPr>
          <w:gridAfter w:val="1"/>
          <w:wAfter w:w="113" w:type="dxa"/>
          <w:trHeight w:val="315"/>
        </w:trPr>
        <w:tc>
          <w:tcPr>
            <w:tcW w:w="157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:rsidR="009D3ECB" w:rsidRPr="009D3ECB" w:rsidRDefault="009D3ECB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Транспорт  и связь</w:t>
            </w: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52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автодорог,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дор.знаков иные мероприя</w:t>
            </w: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тия направленные на обеспечение дорожной деятельности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F0BAB" w:rsidRPr="00AF22CB" w:rsidRDefault="008F0BAB" w:rsidP="008F0BAB">
            <w:pPr>
              <w:spacing w:before="100" w:beforeAutospacing="1" w:after="100" w:afterAutospacing="1" w:line="25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A73D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sz w:val="24"/>
                <w:szCs w:val="24"/>
                <w:lang w:eastAsia="ru-RU"/>
              </w:rPr>
              <w:t>«Обеспечение безопасности дорожного движения на территории Койданского сельского поселения на  2020-2022 годы»</w:t>
            </w:r>
          </w:p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AB" w:rsidRPr="009D3ECB" w:rsidRDefault="008F0BAB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FB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DF3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DF3" w:rsidRPr="009D3ECB" w:rsidRDefault="00DA4DF3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DF3" w:rsidRPr="009D3ECB" w:rsidRDefault="00DA4DF3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DF3" w:rsidRPr="009D3ECB" w:rsidRDefault="00DA4DF3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A4DF3" w:rsidRPr="009D3ECB" w:rsidRDefault="00DA4DF3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A4DF3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F47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A4DF3" w:rsidRPr="009D3ECB" w:rsidRDefault="00DA4DF3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A4DF3" w:rsidRPr="009D3ECB" w:rsidRDefault="00DA4DF3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DA4DF3" w:rsidRPr="009D3ECB" w:rsidRDefault="008F0BAB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F47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A4DF3" w:rsidRPr="009D3ECB" w:rsidRDefault="00DA4DF3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F3" w:rsidRPr="009D3ECB" w:rsidRDefault="00DA4DF3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DF3" w:rsidRPr="009D3ECB" w:rsidRDefault="00DA4DF3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F3" w:rsidRPr="009D3ECB" w:rsidRDefault="00DA4DF3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F3" w:rsidRPr="009D3ECB" w:rsidRDefault="00DA4DF3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3EC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ECB" w:rsidRPr="009D3ECB" w:rsidRDefault="009D3ECB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ECB" w:rsidRPr="009D3ECB" w:rsidRDefault="009D3ECB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ECB" w:rsidRPr="009D3ECB" w:rsidRDefault="009D3ECB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hideMark/>
          </w:tcPr>
          <w:p w:rsidR="009D3ECB" w:rsidRPr="009D3ECB" w:rsidRDefault="009D3ECB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hideMark/>
          </w:tcPr>
          <w:p w:rsidR="009D3ECB" w:rsidRPr="009D3ECB" w:rsidRDefault="009D3ECB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hideMark/>
          </w:tcPr>
          <w:p w:rsidR="009D3ECB" w:rsidRPr="009D3ECB" w:rsidRDefault="009D3ECB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hideMark/>
          </w:tcPr>
          <w:p w:rsidR="009D3ECB" w:rsidRPr="009D3ECB" w:rsidRDefault="009D3ECB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hideMark/>
          </w:tcPr>
          <w:p w:rsidR="009D3ECB" w:rsidRPr="009D3ECB" w:rsidRDefault="009D3ECB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hideMark/>
          </w:tcPr>
          <w:p w:rsidR="009D3ECB" w:rsidRPr="009D3ECB" w:rsidRDefault="009D3ECB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CB" w:rsidRPr="009D3ECB" w:rsidRDefault="009D3ECB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ECB" w:rsidRPr="009D3ECB" w:rsidRDefault="009D3ECB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CB" w:rsidRPr="009D3ECB" w:rsidRDefault="009D3ECB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ECB" w:rsidRPr="009D3ECB" w:rsidRDefault="009D3ECB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E9391B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скоростного интернета </w:t>
            </w:r>
          </w:p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Мегафон 4</w:t>
            </w: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480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 "Транспорт и связь"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60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</w:trPr>
        <w:tc>
          <w:tcPr>
            <w:tcW w:w="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D9675E" w:rsidTr="008F0BAB">
        <w:trPr>
          <w:trHeight w:val="330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2EFDA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Жилищно-коммунальное хозяйство</w:t>
            </w:r>
          </w:p>
        </w:tc>
      </w:tr>
      <w:tr w:rsidR="00F47316" w:rsidRPr="00D9675E" w:rsidTr="00FB674F">
        <w:tc>
          <w:tcPr>
            <w:tcW w:w="762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316" w:rsidRPr="00F47316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16" w:rsidRPr="00F47316" w:rsidRDefault="00F47316" w:rsidP="00F47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Районная программа "</w:t>
            </w:r>
            <w:r w:rsidRPr="00F47316">
              <w:rPr>
                <w:sz w:val="20"/>
                <w:szCs w:val="20"/>
              </w:rPr>
              <w:t xml:space="preserve">   </w:t>
            </w:r>
            <w:r w:rsidRPr="00F47316">
              <w:rPr>
                <w:rFonts w:ascii="Times New Roman" w:hAnsi="Times New Roman" w:cs="Times New Roman"/>
                <w:sz w:val="20"/>
                <w:szCs w:val="20"/>
              </w:rPr>
              <w:t xml:space="preserve">«Устойчивое развитие </w:t>
            </w:r>
          </w:p>
          <w:p w:rsidR="00F47316" w:rsidRPr="00F47316" w:rsidRDefault="00F47316" w:rsidP="00F47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16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территорий Усть-Джегутинского </w:t>
            </w:r>
          </w:p>
          <w:p w:rsidR="00F47316" w:rsidRPr="00F47316" w:rsidRDefault="00F47316" w:rsidP="00F47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16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Pr="00F47316">
              <w:rPr>
                <w:sz w:val="20"/>
                <w:szCs w:val="20"/>
              </w:rPr>
              <w:t xml:space="preserve"> </w:t>
            </w:r>
            <w:r w:rsidRPr="00F47316">
              <w:rPr>
                <w:rFonts w:ascii="Times New Roman" w:hAnsi="Times New Roman" w:cs="Times New Roman"/>
                <w:sz w:val="20"/>
                <w:szCs w:val="20"/>
              </w:rPr>
              <w:t>на 2014 – 2017 годы и на период до 2020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45"/>
        </w:trPr>
        <w:tc>
          <w:tcPr>
            <w:tcW w:w="76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525B39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F47316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водопроводных сетей подводящего напорного водовода от резервуара с.Николаевское до резервуара с.Койдан, Усть-Джегутинского района, Карачаево-Черкесской Республики, протяженностью 4500 м»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F47316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316" w:rsidRDefault="00F47316" w:rsidP="00F47316">
            <w:r w:rsidRPr="007E1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предоставляемой услуги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Тангуйского МО</w:t>
            </w:r>
          </w:p>
        </w:tc>
      </w:tr>
      <w:tr w:rsidR="00F47316" w:rsidRPr="00D9675E" w:rsidTr="00FB674F">
        <w:trPr>
          <w:trHeight w:val="2326"/>
        </w:trPr>
        <w:tc>
          <w:tcPr>
            <w:tcW w:w="7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10866,333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316" w:rsidRDefault="00F47316" w:rsidP="00F47316">
            <w:r w:rsidRPr="007E1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30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5D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316" w:rsidRDefault="00F47316" w:rsidP="00F47316">
            <w:r w:rsidRPr="007E1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30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7316" w:rsidRDefault="00F47316" w:rsidP="00F47316">
            <w:r w:rsidRPr="005D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316" w:rsidRDefault="00F47316" w:rsidP="00F47316">
            <w:r w:rsidRPr="005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30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7316" w:rsidRDefault="00F47316" w:rsidP="00F47316">
            <w:r w:rsidRPr="005D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316" w:rsidRDefault="00F47316" w:rsidP="00F47316">
            <w:r w:rsidRPr="005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30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5D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316" w:rsidRDefault="00F47316" w:rsidP="00F47316">
            <w:r w:rsidRPr="005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5D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5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75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10866,333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5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15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 "Жилищно-коммунальное хозяйство"</w:t>
            </w:r>
          </w:p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10866,333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D9675E" w:rsidTr="00FB674F">
        <w:trPr>
          <w:trHeight w:val="315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15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15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15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15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15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1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10866,333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675E" w:rsidRDefault="00D9675E"/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0"/>
        <w:gridCol w:w="1874"/>
        <w:gridCol w:w="1417"/>
        <w:gridCol w:w="1418"/>
        <w:gridCol w:w="1300"/>
        <w:gridCol w:w="960"/>
        <w:gridCol w:w="1200"/>
        <w:gridCol w:w="1340"/>
        <w:gridCol w:w="1120"/>
        <w:gridCol w:w="1026"/>
        <w:gridCol w:w="992"/>
        <w:gridCol w:w="850"/>
        <w:gridCol w:w="1560"/>
      </w:tblGrid>
      <w:tr w:rsidR="004B65D0" w:rsidRPr="004B65D0" w:rsidTr="004B65D0">
        <w:trPr>
          <w:trHeight w:val="315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:rsidR="004B65D0" w:rsidRPr="004B65D0" w:rsidRDefault="004B65D0" w:rsidP="004B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Образование</w:t>
            </w: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525B39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47316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школы на 115 мест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"Образование":</w:t>
            </w:r>
          </w:p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FA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FA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FA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FA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FA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FA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FA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701E" w:rsidRPr="004B65D0" w:rsidTr="0023718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1E" w:rsidRPr="004B65D0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1E" w:rsidRPr="004B65D0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B701E" w:rsidRPr="004B65D0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B701E" w:rsidRDefault="005B701E" w:rsidP="005B701E">
            <w:pPr>
              <w:spacing w:line="240" w:lineRule="auto"/>
            </w:pPr>
            <w:r w:rsidRPr="00FA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B701E" w:rsidRPr="004B65D0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B701E" w:rsidRPr="004B65D0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B701E" w:rsidRDefault="005B701E" w:rsidP="005B701E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B701E" w:rsidRDefault="005B701E" w:rsidP="005B701E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B701E" w:rsidRPr="004B65D0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B701E" w:rsidRPr="004B65D0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B701E" w:rsidRPr="004B65D0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1E" w:rsidRPr="004B65D0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723E" w:rsidRDefault="00C5723E" w:rsidP="005B701E">
      <w:pPr>
        <w:spacing w:line="240" w:lineRule="auto"/>
      </w:pPr>
    </w:p>
    <w:tbl>
      <w:tblPr>
        <w:tblW w:w="16023" w:type="dxa"/>
        <w:tblInd w:w="-34" w:type="dxa"/>
        <w:tblLook w:val="04A0" w:firstRow="1" w:lastRow="0" w:firstColumn="1" w:lastColumn="0" w:noHBand="0" w:noVBand="1"/>
      </w:tblPr>
      <w:tblGrid>
        <w:gridCol w:w="821"/>
        <w:gridCol w:w="1869"/>
        <w:gridCol w:w="133"/>
        <w:gridCol w:w="1872"/>
        <w:gridCol w:w="61"/>
        <w:gridCol w:w="1341"/>
        <w:gridCol w:w="24"/>
        <w:gridCol w:w="1230"/>
        <w:gridCol w:w="933"/>
        <w:gridCol w:w="1147"/>
        <w:gridCol w:w="1269"/>
        <w:gridCol w:w="102"/>
        <w:gridCol w:w="978"/>
        <w:gridCol w:w="1087"/>
        <w:gridCol w:w="134"/>
        <w:gridCol w:w="789"/>
        <w:gridCol w:w="133"/>
        <w:gridCol w:w="794"/>
        <w:gridCol w:w="129"/>
        <w:gridCol w:w="1177"/>
      </w:tblGrid>
      <w:tr w:rsidR="00BC46D7" w:rsidRPr="00BC46D7" w:rsidTr="00F47316">
        <w:trPr>
          <w:trHeight w:val="315"/>
        </w:trPr>
        <w:tc>
          <w:tcPr>
            <w:tcW w:w="160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46D7" w:rsidRPr="00BC46D7" w:rsidRDefault="00BC46D7" w:rsidP="00BC4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 Культура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Косметический ремонт дома культуры 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 "Культура"</w:t>
            </w:r>
          </w:p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8F" w:rsidRPr="0023718F" w:rsidTr="00F47316">
        <w:trPr>
          <w:trHeight w:val="315"/>
        </w:trPr>
        <w:tc>
          <w:tcPr>
            <w:tcW w:w="16023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718F" w:rsidRPr="0023718F" w:rsidRDefault="0023718F" w:rsidP="0023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Физическая культура и спорт</w:t>
            </w:r>
          </w:p>
        </w:tc>
      </w:tr>
      <w:tr w:rsidR="00F47316" w:rsidRPr="0023718F" w:rsidTr="00E9391B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5855E0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E0">
              <w:rPr>
                <w:rFonts w:ascii="Times New Roman" w:hAnsi="Times New Roman" w:cs="Times New Roman"/>
              </w:rPr>
              <w:t xml:space="preserve">Строительство плоскостных спортивных  сооружений  </w:t>
            </w:r>
            <w:r w:rsidRPr="005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7316" w:rsidRPr="005855E0" w:rsidRDefault="00F47316" w:rsidP="00F4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Районная </w:t>
            </w: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"</w:t>
            </w:r>
            <w:r w:rsidRPr="00EC7A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C7A64">
              <w:rPr>
                <w:sz w:val="28"/>
                <w:szCs w:val="28"/>
              </w:rPr>
              <w:t xml:space="preserve"> </w:t>
            </w:r>
            <w:r w:rsidRPr="005855E0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развитие </w:t>
            </w:r>
          </w:p>
          <w:p w:rsidR="00F47316" w:rsidRPr="005855E0" w:rsidRDefault="00F47316" w:rsidP="00F4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сельских территорий Усть-Джегутинского </w:t>
            </w:r>
          </w:p>
          <w:p w:rsidR="00F47316" w:rsidRPr="005855E0" w:rsidRDefault="00F47316" w:rsidP="00F4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EC7A64">
              <w:rPr>
                <w:sz w:val="28"/>
                <w:szCs w:val="28"/>
              </w:rPr>
              <w:t xml:space="preserve"> </w:t>
            </w:r>
            <w:r w:rsidRPr="005855E0">
              <w:rPr>
                <w:rFonts w:ascii="Times New Roman" w:hAnsi="Times New Roman" w:cs="Times New Roman"/>
                <w:sz w:val="24"/>
                <w:szCs w:val="24"/>
              </w:rPr>
              <w:t xml:space="preserve">на 2014 – 2017 </w:t>
            </w:r>
          </w:p>
          <w:p w:rsidR="00F47316" w:rsidRPr="00FA73DF" w:rsidRDefault="00F47316" w:rsidP="00F47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и на период до 2020 года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B674F" w:rsidP="00E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  <w:r w:rsid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718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8F" w:rsidRPr="0023718F" w:rsidRDefault="0023718F" w:rsidP="0023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8F" w:rsidRPr="0023718F" w:rsidRDefault="0023718F" w:rsidP="0023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8F" w:rsidRPr="0023718F" w:rsidRDefault="0023718F" w:rsidP="0023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3718F" w:rsidRPr="0023718F" w:rsidRDefault="0023718F" w:rsidP="002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23718F" w:rsidRPr="0023718F" w:rsidRDefault="00FB674F" w:rsidP="00E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</w:t>
            </w:r>
            <w:r w:rsid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23718F" w:rsidRPr="0023718F" w:rsidRDefault="0023718F" w:rsidP="002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23718F" w:rsidRPr="0023718F" w:rsidRDefault="0023718F" w:rsidP="002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23718F" w:rsidRPr="0023718F" w:rsidRDefault="0023718F" w:rsidP="002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23718F" w:rsidRPr="0023718F" w:rsidRDefault="0023718F" w:rsidP="002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8F" w:rsidRPr="0023718F" w:rsidRDefault="0023718F" w:rsidP="0023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8F" w:rsidRPr="0023718F" w:rsidRDefault="0023718F" w:rsidP="0023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8F" w:rsidRPr="0023718F" w:rsidRDefault="0023718F" w:rsidP="0023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8F" w:rsidRPr="0023718F" w:rsidRDefault="0023718F" w:rsidP="002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23718F" w:rsidTr="00E9391B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"Физическая культура и спорт":</w:t>
            </w:r>
          </w:p>
        </w:tc>
        <w:tc>
          <w:tcPr>
            <w:tcW w:w="19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1C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E9391B" w:rsidP="00E9391B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1C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1C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1C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1C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1C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23718F" w:rsidRDefault="00FB674F" w:rsidP="00E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</w:t>
            </w:r>
            <w:r w:rsid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3718F" w:rsidRDefault="0023718F"/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"/>
        <w:gridCol w:w="2156"/>
        <w:gridCol w:w="1843"/>
        <w:gridCol w:w="1417"/>
        <w:gridCol w:w="1454"/>
        <w:gridCol w:w="1030"/>
        <w:gridCol w:w="1060"/>
        <w:gridCol w:w="955"/>
        <w:gridCol w:w="1147"/>
        <w:gridCol w:w="768"/>
        <w:gridCol w:w="986"/>
        <w:gridCol w:w="680"/>
        <w:gridCol w:w="1843"/>
      </w:tblGrid>
      <w:tr w:rsidR="00144E0C" w:rsidRPr="00144E0C" w:rsidTr="00144E0C">
        <w:trPr>
          <w:trHeight w:val="31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0C" w:rsidRPr="00144E0C" w:rsidRDefault="00144E0C" w:rsidP="0014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Здравоохранение</w:t>
            </w:r>
          </w:p>
        </w:tc>
      </w:tr>
      <w:tr w:rsidR="00FA73DF" w:rsidRPr="00144E0C" w:rsidTr="00FA73DF">
        <w:trPr>
          <w:trHeight w:val="31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Default="00FB674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ФАП с.Койдан</w:t>
            </w:r>
          </w:p>
          <w:p w:rsidR="00FA73D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3D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3D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3D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3D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3D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3D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144E0C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144E0C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144E0C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144E0C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144E0C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144E0C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701E" w:rsidRPr="00144E0C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1E" w:rsidRPr="00144E0C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1E" w:rsidRPr="00144E0C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1E" w:rsidRPr="00144E0C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701E" w:rsidRPr="00144E0C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B701E" w:rsidRDefault="005B701E" w:rsidP="005B701E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B701E" w:rsidRDefault="005B701E" w:rsidP="005B701E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B701E" w:rsidRDefault="005B701E" w:rsidP="005B701E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B701E" w:rsidRDefault="005B701E" w:rsidP="005B701E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B701E" w:rsidRDefault="005B701E" w:rsidP="005B701E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701E" w:rsidRPr="00144E0C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701E" w:rsidRPr="00144E0C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701E" w:rsidRPr="00144E0C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701E" w:rsidRPr="00144E0C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44E0C" w:rsidRDefault="00144E0C"/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0"/>
        <w:gridCol w:w="1889"/>
        <w:gridCol w:w="1544"/>
        <w:gridCol w:w="1418"/>
        <w:gridCol w:w="1300"/>
        <w:gridCol w:w="960"/>
        <w:gridCol w:w="1200"/>
        <w:gridCol w:w="1340"/>
        <w:gridCol w:w="1120"/>
        <w:gridCol w:w="1167"/>
        <w:gridCol w:w="1260"/>
        <w:gridCol w:w="866"/>
        <w:gridCol w:w="1134"/>
      </w:tblGrid>
      <w:tr w:rsidR="00E72132" w:rsidRPr="00E72132" w:rsidTr="00E72132">
        <w:trPr>
          <w:trHeight w:val="360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2132" w:rsidRPr="00E72132" w:rsidRDefault="00E72132" w:rsidP="00E72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10.Молодежная политика</w:t>
            </w:r>
          </w:p>
        </w:tc>
      </w:tr>
      <w:tr w:rsidR="00FB674F" w:rsidRPr="00E72132" w:rsidTr="00FB674F">
        <w:trPr>
          <w:trHeight w:val="34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успешной социализации, развитие созидательной активности и эффективной самореализации молодёжи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674F" w:rsidRPr="00FB674F" w:rsidRDefault="00FB674F" w:rsidP="00FB6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E72132" w:rsidTr="00E72132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 "Молодежная политика"</w:t>
            </w:r>
          </w:p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01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01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01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01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01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01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01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74F" w:rsidRPr="00E72132" w:rsidTr="0027270E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01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4E0C" w:rsidRDefault="00144E0C"/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396"/>
        <w:gridCol w:w="1773"/>
        <w:gridCol w:w="1981"/>
        <w:gridCol w:w="1394"/>
        <w:gridCol w:w="1264"/>
        <w:gridCol w:w="1001"/>
        <w:gridCol w:w="1187"/>
        <w:gridCol w:w="1295"/>
        <w:gridCol w:w="1125"/>
        <w:gridCol w:w="932"/>
        <w:gridCol w:w="850"/>
        <w:gridCol w:w="985"/>
        <w:gridCol w:w="1708"/>
      </w:tblGrid>
      <w:tr w:rsidR="00581ED0" w:rsidRPr="00581ED0" w:rsidTr="00581ED0">
        <w:trPr>
          <w:trHeight w:val="330"/>
        </w:trPr>
        <w:tc>
          <w:tcPr>
            <w:tcW w:w="1589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ED0" w:rsidRPr="00581ED0" w:rsidRDefault="00581ED0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Охрана окружающей среды</w:t>
            </w: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E9391B" w:rsidRDefault="00E9391B" w:rsidP="00E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9391B">
              <w:rPr>
                <w:rFonts w:ascii="Times New Roman" w:hAnsi="Times New Roman" w:cs="Times New Roman"/>
                <w:szCs w:val="28"/>
              </w:rPr>
              <w:t>становка  контейнерных площадок</w:t>
            </w:r>
            <w:r w:rsidR="00FB674F"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73DF"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674F"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Default="00087C5E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r w:rsid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  <w:p w:rsidR="00E9391B" w:rsidRPr="00581ED0" w:rsidRDefault="00087C5E" w:rsidP="0008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 на 2021-2023гг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1ED0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"Охрана окружающей среды":</w:t>
            </w:r>
          </w:p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7303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2132" w:rsidRDefault="00E72132"/>
    <w:sectPr w:rsidR="00E72132" w:rsidSect="00BD2C18">
      <w:pgSz w:w="16838" w:h="11906" w:orient="landscape"/>
      <w:pgMar w:top="567" w:right="53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366" w:rsidRDefault="00F76366" w:rsidP="00F47316">
      <w:pPr>
        <w:spacing w:after="0" w:line="240" w:lineRule="auto"/>
      </w:pPr>
      <w:r>
        <w:separator/>
      </w:r>
    </w:p>
  </w:endnote>
  <w:endnote w:type="continuationSeparator" w:id="0">
    <w:p w:rsidR="00F76366" w:rsidRDefault="00F76366" w:rsidP="00F4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366" w:rsidRDefault="00F76366" w:rsidP="00F47316">
      <w:pPr>
        <w:spacing w:after="0" w:line="240" w:lineRule="auto"/>
      </w:pPr>
      <w:r>
        <w:separator/>
      </w:r>
    </w:p>
  </w:footnote>
  <w:footnote w:type="continuationSeparator" w:id="0">
    <w:p w:rsidR="00F76366" w:rsidRDefault="00F76366" w:rsidP="00F47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46"/>
    <w:rsid w:val="00087C5E"/>
    <w:rsid w:val="000924CE"/>
    <w:rsid w:val="000B7303"/>
    <w:rsid w:val="00144E0C"/>
    <w:rsid w:val="00214046"/>
    <w:rsid w:val="0023718F"/>
    <w:rsid w:val="0027270E"/>
    <w:rsid w:val="003074A3"/>
    <w:rsid w:val="003A7EA2"/>
    <w:rsid w:val="003F7B32"/>
    <w:rsid w:val="00432219"/>
    <w:rsid w:val="004615C6"/>
    <w:rsid w:val="004B65D0"/>
    <w:rsid w:val="004F7200"/>
    <w:rsid w:val="00525B39"/>
    <w:rsid w:val="00581ED0"/>
    <w:rsid w:val="005855E0"/>
    <w:rsid w:val="005B701E"/>
    <w:rsid w:val="005F5F24"/>
    <w:rsid w:val="006A595E"/>
    <w:rsid w:val="007428D9"/>
    <w:rsid w:val="00756445"/>
    <w:rsid w:val="007679E0"/>
    <w:rsid w:val="008F0BAB"/>
    <w:rsid w:val="009A7599"/>
    <w:rsid w:val="009D3ECB"/>
    <w:rsid w:val="00AC2C11"/>
    <w:rsid w:val="00AC69AD"/>
    <w:rsid w:val="00B521AD"/>
    <w:rsid w:val="00BC46D7"/>
    <w:rsid w:val="00BD2C18"/>
    <w:rsid w:val="00C00022"/>
    <w:rsid w:val="00C5723E"/>
    <w:rsid w:val="00CA1786"/>
    <w:rsid w:val="00CB6043"/>
    <w:rsid w:val="00D9675E"/>
    <w:rsid w:val="00DA4DF3"/>
    <w:rsid w:val="00E44D1B"/>
    <w:rsid w:val="00E72132"/>
    <w:rsid w:val="00E9391B"/>
    <w:rsid w:val="00F47316"/>
    <w:rsid w:val="00F76366"/>
    <w:rsid w:val="00FA73DF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B3ADD-ADAE-4384-8627-55DEA243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E0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44E0C"/>
    <w:rPr>
      <w:color w:val="954F72"/>
      <w:u w:val="single"/>
    </w:rPr>
  </w:style>
  <w:style w:type="paragraph" w:customStyle="1" w:styleId="xl65">
    <w:name w:val="xl65"/>
    <w:basedOn w:val="a"/>
    <w:rsid w:val="0014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7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316"/>
  </w:style>
  <w:style w:type="paragraph" w:styleId="a7">
    <w:name w:val="footer"/>
    <w:basedOn w:val="a"/>
    <w:link w:val="a8"/>
    <w:uiPriority w:val="99"/>
    <w:unhideWhenUsed/>
    <w:rsid w:val="00F47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316"/>
  </w:style>
  <w:style w:type="paragraph" w:styleId="a9">
    <w:name w:val="Balloon Text"/>
    <w:basedOn w:val="a"/>
    <w:link w:val="aa"/>
    <w:uiPriority w:val="99"/>
    <w:semiHidden/>
    <w:unhideWhenUsed/>
    <w:rsid w:val="00087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7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Эльза</cp:lastModifiedBy>
  <cp:revision>2</cp:revision>
  <cp:lastPrinted>2020-07-10T09:44:00Z</cp:lastPrinted>
  <dcterms:created xsi:type="dcterms:W3CDTF">2021-06-04T12:40:00Z</dcterms:created>
  <dcterms:modified xsi:type="dcterms:W3CDTF">2021-06-04T12:40:00Z</dcterms:modified>
</cp:coreProperties>
</file>