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0E" w:rsidRPr="00231F25" w:rsidRDefault="0027270E" w:rsidP="0027270E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270E" w:rsidRPr="0027270E" w:rsidRDefault="0027270E" w:rsidP="0027270E">
      <w:pPr>
        <w:tabs>
          <w:tab w:val="left" w:pos="570"/>
          <w:tab w:val="center" w:pos="45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270E" w:rsidRPr="0027270E" w:rsidRDefault="0027270E" w:rsidP="0027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27270E" w:rsidRPr="0027270E" w:rsidRDefault="0027270E" w:rsidP="0027270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27270E" w:rsidRPr="0027270E" w:rsidRDefault="0027270E" w:rsidP="0027270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АДМИНИСТРАЦИЯ  КОЙДАНСКОГО  СЕЛЬСКОГО ПОСЕЛЕНИЯ</w:t>
      </w:r>
    </w:p>
    <w:p w:rsidR="0027270E" w:rsidRPr="0027270E" w:rsidRDefault="0027270E" w:rsidP="0027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0E" w:rsidRPr="0027270E" w:rsidRDefault="0027270E" w:rsidP="0027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7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674F" w:rsidRDefault="0027270E" w:rsidP="002727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270E" w:rsidRPr="0027270E" w:rsidRDefault="00432219" w:rsidP="0027270E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</w:t>
      </w:r>
      <w:r w:rsidR="00FB674F">
        <w:rPr>
          <w:rFonts w:ascii="Times New Roman" w:hAnsi="Times New Roman" w:cs="Times New Roman"/>
          <w:sz w:val="28"/>
          <w:szCs w:val="28"/>
        </w:rPr>
        <w:t>.</w:t>
      </w:r>
      <w:r w:rsidR="0027270E" w:rsidRPr="0027270E">
        <w:rPr>
          <w:rFonts w:ascii="Times New Roman" w:hAnsi="Times New Roman" w:cs="Times New Roman"/>
          <w:sz w:val="28"/>
          <w:szCs w:val="28"/>
        </w:rPr>
        <w:t xml:space="preserve">2020г.                                     с.Койдан </w:t>
      </w:r>
      <w:r w:rsidR="00FB674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A36134">
        <w:rPr>
          <w:rFonts w:ascii="Times New Roman" w:hAnsi="Times New Roman" w:cs="Times New Roman"/>
          <w:sz w:val="28"/>
          <w:szCs w:val="28"/>
        </w:rPr>
        <w:t>6/3</w:t>
      </w:r>
      <w:bookmarkStart w:id="0" w:name="_GoBack"/>
      <w:bookmarkEnd w:id="0"/>
    </w:p>
    <w:p w:rsidR="0027270E" w:rsidRPr="0027270E" w:rsidRDefault="0027270E" w:rsidP="0027270E">
      <w:pPr>
        <w:rPr>
          <w:rFonts w:ascii="Times New Roman" w:hAnsi="Times New Roman" w:cs="Times New Roman"/>
          <w:sz w:val="28"/>
          <w:szCs w:val="28"/>
        </w:rPr>
      </w:pPr>
      <w:r w:rsidRPr="0027270E">
        <w:rPr>
          <w:rFonts w:ascii="Times New Roman" w:hAnsi="Times New Roman" w:cs="Times New Roman"/>
          <w:sz w:val="28"/>
          <w:szCs w:val="28"/>
        </w:rPr>
        <w:t>Об утверждении</w:t>
      </w:r>
      <w:r w:rsidR="00E9391B">
        <w:rPr>
          <w:rFonts w:ascii="Times New Roman" w:hAnsi="Times New Roman" w:cs="Times New Roman"/>
          <w:sz w:val="28"/>
          <w:szCs w:val="28"/>
        </w:rPr>
        <w:t xml:space="preserve"> </w:t>
      </w:r>
      <w:r w:rsidRPr="0027270E">
        <w:rPr>
          <w:rFonts w:ascii="Times New Roman" w:hAnsi="Times New Roman" w:cs="Times New Roman"/>
          <w:sz w:val="28"/>
          <w:szCs w:val="28"/>
        </w:rPr>
        <w:t xml:space="preserve"> </w:t>
      </w:r>
      <w:r w:rsidR="00AC69AD">
        <w:rPr>
          <w:rFonts w:ascii="Times New Roman" w:hAnsi="Times New Roman" w:cs="Times New Roman"/>
          <w:sz w:val="28"/>
          <w:szCs w:val="28"/>
        </w:rPr>
        <w:t xml:space="preserve"> П</w:t>
      </w:r>
      <w:r w:rsidRPr="0027270E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Койданского сельского поселения до 2030  года</w:t>
      </w:r>
    </w:p>
    <w:p w:rsidR="005F5F24" w:rsidRPr="005F5F24" w:rsidRDefault="005F5F24" w:rsidP="0027270E">
      <w:pPr>
        <w:autoSpaceDN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5F2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5F5F24" w:rsidRPr="00FB674F" w:rsidRDefault="005F5F24" w:rsidP="005F5F24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B674F" w:rsidRDefault="00FB674F" w:rsidP="00F47316">
      <w:pPr>
        <w:shd w:val="clear" w:color="auto" w:fill="FFFFFF"/>
        <w:spacing w:after="0" w:line="288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     </w:t>
      </w:r>
    </w:p>
    <w:p w:rsidR="005F5F24" w:rsidRPr="00FB674F" w:rsidRDefault="005F5F24" w:rsidP="00F47316">
      <w:pPr>
        <w:shd w:val="clear" w:color="auto" w:fill="FFFFFF"/>
        <w:spacing w:after="0" w:line="288" w:lineRule="atLeast"/>
        <w:ind w:left="-284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28.06.2014 № 172-ФЗ «</w:t>
      </w:r>
      <w:r w:rsid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стратегическом планировании в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законом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Карачаево-Черкесской Республики 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31 декабря 2015 года N 110-РЗ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«</w:t>
      </w:r>
      <w:r w:rsidR="00FB674F" w:rsidRP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Стратегическом планировании   в Карачаево-Черкесской Республике</w:t>
      </w:r>
      <w:r w:rsidR="00FB674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»,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674F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</w:t>
      </w:r>
      <w:r w:rsidR="00FB674F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FB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разработки и корректировки стратегии социально-экономического развития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плана мероприятий по реализации стратегии социально-экономического развития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B674F">
        <w:rPr>
          <w:rFonts w:ascii="Times New Roman" w:eastAsia="Times New Roman" w:hAnsi="Times New Roman" w:cs="Times New Roman"/>
          <w:sz w:val="28"/>
          <w:szCs w:val="28"/>
        </w:rPr>
        <w:t>руководствуясь Устав</w:t>
      </w:r>
      <w:r w:rsidR="00FB674F" w:rsidRPr="00FB674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B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786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24" w:rsidRPr="00FB674F" w:rsidRDefault="005F5F24" w:rsidP="005F5F2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F5F24" w:rsidRDefault="005F5F24" w:rsidP="00F47316">
      <w:pPr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ПОСТАНОВЛЯЮ:</w:t>
      </w:r>
    </w:p>
    <w:p w:rsidR="00F47316" w:rsidRPr="00FB674F" w:rsidRDefault="00F47316" w:rsidP="00F47316">
      <w:pPr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5F5F24" w:rsidRPr="00FB674F" w:rsidRDefault="00FB674F" w:rsidP="00F47316">
      <w:pPr>
        <w:keepNext/>
        <w:autoSpaceDN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3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AC6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9A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лан мероприятий по реализации стратегии социально-экономического развития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 до 2030 года (далее – План мероприятий) (приложение 2).</w:t>
      </w:r>
    </w:p>
    <w:p w:rsidR="005F5F24" w:rsidRPr="00FB674F" w:rsidRDefault="00F47316" w:rsidP="00F47316">
      <w:pPr>
        <w:keepNext/>
        <w:autoSpaceDN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предоставление информации для государственной регистрации  Плана мероприятий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25.06.2015 № 631 «О порядке государственной регистрации документов стратегического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планирования</w:t>
      </w:r>
      <w:r w:rsidR="00FB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>и ведения федерального государственного реестра документов стратегического планирования».</w:t>
      </w:r>
    </w:p>
    <w:p w:rsidR="005F5F24" w:rsidRPr="00FB674F" w:rsidRDefault="00F47316" w:rsidP="00F47316">
      <w:pPr>
        <w:keepNext/>
        <w:autoSpaceDN w:val="0"/>
        <w:spacing w:after="0" w:line="240" w:lineRule="auto"/>
        <w:ind w:left="-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27270E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="005F5F24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информационно-телекоммуникационной сети «Интернет».</w:t>
      </w:r>
    </w:p>
    <w:p w:rsidR="005F5F24" w:rsidRPr="00FB674F" w:rsidRDefault="005F5F24" w:rsidP="00CA1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AD" w:rsidRDefault="00AC69AD" w:rsidP="00CA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AD" w:rsidRDefault="00AC69AD" w:rsidP="00CA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24" w:rsidRPr="00FB674F" w:rsidRDefault="005F5F24" w:rsidP="00CA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A1786"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CA1786" w:rsidRPr="00FB674F" w:rsidRDefault="00CA1786" w:rsidP="00CA1786">
      <w:pPr>
        <w:tabs>
          <w:tab w:val="left" w:pos="6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 сельского поселения</w:t>
      </w:r>
      <w:r w:rsidRPr="00FB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А.Б.Дахчукова</w:t>
      </w:r>
    </w:p>
    <w:p w:rsidR="005F5F24" w:rsidRPr="00FB674F" w:rsidRDefault="005F5F24" w:rsidP="005F5F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24" w:rsidRPr="00FB674F" w:rsidRDefault="005F5F24" w:rsidP="005F5F24">
      <w:pPr>
        <w:rPr>
          <w:rFonts w:ascii="Calibri" w:eastAsia="Calibri" w:hAnsi="Calibri" w:cs="Times New Roman"/>
          <w:sz w:val="28"/>
          <w:szCs w:val="28"/>
        </w:rPr>
      </w:pPr>
    </w:p>
    <w:p w:rsidR="003F7B32" w:rsidRDefault="003F7B32"/>
    <w:p w:rsidR="003F7B32" w:rsidRDefault="003F7B32"/>
    <w:p w:rsidR="003F7B32" w:rsidRDefault="003F7B32">
      <w:pPr>
        <w:sectPr w:rsidR="003F7B32" w:rsidSect="00FB674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7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55"/>
        <w:gridCol w:w="58"/>
        <w:gridCol w:w="252"/>
        <w:gridCol w:w="1477"/>
        <w:gridCol w:w="254"/>
        <w:gridCol w:w="185"/>
        <w:gridCol w:w="1404"/>
        <w:gridCol w:w="145"/>
        <w:gridCol w:w="1230"/>
        <w:gridCol w:w="49"/>
        <w:gridCol w:w="1096"/>
        <w:gridCol w:w="41"/>
        <w:gridCol w:w="785"/>
        <w:gridCol w:w="66"/>
        <w:gridCol w:w="930"/>
        <w:gridCol w:w="62"/>
        <w:gridCol w:w="1046"/>
        <w:gridCol w:w="88"/>
        <w:gridCol w:w="1418"/>
        <w:gridCol w:w="69"/>
        <w:gridCol w:w="1034"/>
        <w:gridCol w:w="31"/>
        <w:gridCol w:w="1134"/>
        <w:gridCol w:w="60"/>
        <w:gridCol w:w="49"/>
        <w:gridCol w:w="850"/>
        <w:gridCol w:w="65"/>
        <w:gridCol w:w="99"/>
        <w:gridCol w:w="1003"/>
        <w:gridCol w:w="62"/>
      </w:tblGrid>
      <w:tr w:rsidR="00BD2C18" w:rsidRPr="00BD2C18" w:rsidTr="00FA73DF">
        <w:trPr>
          <w:gridAfter w:val="1"/>
          <w:wAfter w:w="62" w:type="dxa"/>
          <w:trHeight w:val="420"/>
        </w:trPr>
        <w:tc>
          <w:tcPr>
            <w:tcW w:w="15735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9391B" w:rsidRDefault="00E9391B" w:rsidP="00E9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91B" w:rsidRDefault="00E9391B" w:rsidP="00E9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AC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2C18" w:rsidRPr="00BD2C18" w:rsidRDefault="00BD2C18" w:rsidP="00E9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РЕАЛИЗАЦИИ СТРАТЕГИИ СОЦИАЛЬНО-ЭКОНОМИЧЕСКОГО РАЗВИТИЯ 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КОЙДАНСКОГО СП</w:t>
            </w:r>
            <w:r w:rsidR="00FA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2020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-2030гг.</w:t>
            </w:r>
          </w:p>
        </w:tc>
      </w:tr>
      <w:tr w:rsidR="00BD2C18" w:rsidRPr="00BD2C18" w:rsidTr="00FB674F">
        <w:trPr>
          <w:gridAfter w:val="1"/>
          <w:wAfter w:w="62" w:type="dxa"/>
          <w:trHeight w:val="68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и инвест</w:t>
            </w:r>
            <w:r w:rsidR="00CA1786"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проектов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МЦП, ГОСПРОГРАММЫ, (ФЦП) и  других механизмов, через которые планируется финансирование мероприятия 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6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млн. руб.: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Экономический эффект (прибыль, </w:t>
            </w:r>
          </w:p>
        </w:tc>
        <w:tc>
          <w:tcPr>
            <w:tcW w:w="106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Создаваемые рабочие места, ед.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BD2C18" w:rsidRPr="00BD2C18" w:rsidTr="00FB674F">
        <w:trPr>
          <w:gridAfter w:val="1"/>
          <w:wAfter w:w="62" w:type="dxa"/>
          <w:trHeight w:val="74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0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источникам: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соответ-ствующих единицах)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руб.)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C18" w:rsidRPr="00BD2C18" w:rsidTr="00FB674F">
        <w:trPr>
          <w:gridAfter w:val="1"/>
          <w:wAfter w:w="62" w:type="dxa"/>
          <w:trHeight w:val="465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FA73DF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1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C18" w:rsidRPr="00BD2C18" w:rsidTr="00FB674F">
        <w:trPr>
          <w:gridAfter w:val="1"/>
          <w:wAfter w:w="62" w:type="dxa"/>
          <w:trHeight w:val="6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C18" w:rsidRPr="00BD2C18" w:rsidTr="00FA73DF">
        <w:trPr>
          <w:gridAfter w:val="1"/>
          <w:wAfter w:w="62" w:type="dxa"/>
          <w:trHeight w:val="405"/>
        </w:trPr>
        <w:tc>
          <w:tcPr>
            <w:tcW w:w="15735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2C18" w:rsidRPr="00FA73DF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Промышленность</w:t>
            </w:r>
          </w:p>
        </w:tc>
      </w:tr>
      <w:tr w:rsidR="00BD2C18" w:rsidRPr="00BD2C18" w:rsidTr="00E9391B">
        <w:trPr>
          <w:gridAfter w:val="1"/>
          <w:wAfter w:w="62" w:type="dxa"/>
          <w:trHeight w:val="327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674F" w:rsidRPr="00F47316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малого предприятия  </w:t>
            </w:r>
          </w:p>
          <w:p w:rsidR="00BD2C18" w:rsidRPr="00F47316" w:rsidRDefault="00FB674F" w:rsidP="00FB6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F47316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инвестиции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CA1786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7679E0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7679E0" w:rsidP="00767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E9391B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A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C18" w:rsidRPr="00BD2C18" w:rsidTr="00FB674F">
        <w:trPr>
          <w:gridAfter w:val="1"/>
          <w:wAfter w:w="62" w:type="dxa"/>
          <w:trHeight w:val="80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D2C18" w:rsidRPr="00BD2C18" w:rsidRDefault="007679E0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7679E0" w:rsidP="00BD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C18" w:rsidRPr="00BD2C18" w:rsidRDefault="00BD2C18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 предприниматель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промышленность</w:t>
            </w:r>
          </w:p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043" w:rsidRPr="00BD2C18" w:rsidTr="00FB674F">
        <w:trPr>
          <w:gridAfter w:val="1"/>
          <w:wAfter w:w="6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B6043" w:rsidRPr="00BD2C18" w:rsidRDefault="00CB6043" w:rsidP="00B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043" w:rsidRPr="00CB6043" w:rsidTr="00FA73DF">
        <w:trPr>
          <w:trHeight w:val="315"/>
        </w:trPr>
        <w:tc>
          <w:tcPr>
            <w:tcW w:w="157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Сельское хозяйство</w:t>
            </w: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1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Начинающий фермер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79E0" w:rsidRDefault="007679E0" w:rsidP="0076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к 2020г.</w:t>
            </w:r>
            <w:r w:rsidR="003074A3"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произ-во </w:t>
            </w:r>
            <w:r w:rsidR="0030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</w:t>
            </w:r>
            <w:r w:rsidR="003074A3"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074A3"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79E0" w:rsidRDefault="007679E0" w:rsidP="0076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4A3" w:rsidRPr="00CB6043" w:rsidRDefault="003074A3" w:rsidP="0076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крестьянского (фермерского) хозяйства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25B39" w:rsidRPr="00CB6043" w:rsidRDefault="00525B39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4A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064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Default="003074A3" w:rsidP="003074A3">
            <w:r w:rsidRPr="00D3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043" w:rsidRPr="00CB6043" w:rsidTr="00FB674F">
        <w:trPr>
          <w:trHeight w:val="315"/>
        </w:trPr>
        <w:tc>
          <w:tcPr>
            <w:tcW w:w="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CB6043" w:rsidRPr="00CB6043" w:rsidRDefault="00FB674F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6043" w:rsidRPr="00CB6043" w:rsidRDefault="00C00022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6043" w:rsidRPr="00CB6043" w:rsidRDefault="003074A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786" w:rsidRPr="00CB6043" w:rsidTr="00FB674F">
        <w:trPr>
          <w:trHeight w:val="315"/>
        </w:trPr>
        <w:tc>
          <w:tcPr>
            <w:tcW w:w="453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"Сельское хозяйство":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CB6043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CB6043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4A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074A3" w:rsidRPr="00BD2C18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074A3" w:rsidRPr="00CB6043" w:rsidRDefault="003074A3" w:rsidP="0030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074A3" w:rsidRPr="00CB6043" w:rsidRDefault="003074A3" w:rsidP="00307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6043" w:rsidRPr="00CB6043" w:rsidTr="00FB674F">
        <w:trPr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B6043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FB674F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C00022" w:rsidP="00C0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B6043" w:rsidRPr="00CB6043" w:rsidRDefault="00FB674F" w:rsidP="00CB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B6043" w:rsidRPr="00CB6043" w:rsidRDefault="00CB6043" w:rsidP="00CB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EA2" w:rsidRPr="003A7EA2" w:rsidTr="00FA73DF">
        <w:trPr>
          <w:gridAfter w:val="1"/>
          <w:wAfter w:w="62" w:type="dxa"/>
          <w:trHeight w:val="315"/>
        </w:trPr>
        <w:tc>
          <w:tcPr>
            <w:tcW w:w="157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Строительство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1786" w:rsidRPr="005855E0" w:rsidRDefault="005855E0" w:rsidP="00585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E0">
              <w:rPr>
                <w:rFonts w:ascii="Times New Roman" w:hAnsi="Times New Roman" w:cs="Times New Roman"/>
              </w:rPr>
              <w:t xml:space="preserve">Строительство плоскостных спортивных  сооружений  </w:t>
            </w:r>
            <w:r w:rsidR="00CA1786" w:rsidRPr="005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55E0" w:rsidRPr="005855E0" w:rsidRDefault="005855E0" w:rsidP="0058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="00CA1786"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</w:t>
            </w:r>
            <w:r w:rsidRPr="00EC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</w:t>
            </w:r>
          </w:p>
          <w:p w:rsidR="005855E0" w:rsidRPr="005855E0" w:rsidRDefault="005855E0" w:rsidP="0058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территорий Усть-Джегутинского </w:t>
            </w:r>
          </w:p>
          <w:p w:rsidR="005855E0" w:rsidRPr="005855E0" w:rsidRDefault="005855E0" w:rsidP="00585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на 2014 – 2017 </w:t>
            </w:r>
          </w:p>
          <w:p w:rsidR="00CA1786" w:rsidRPr="00FA73DF" w:rsidRDefault="00FA73DF" w:rsidP="00FA73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и на период до 2020 года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087C5E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EA2" w:rsidRPr="003A7EA2" w:rsidTr="00FB674F">
        <w:trPr>
          <w:gridAfter w:val="1"/>
          <w:wAfter w:w="62" w:type="dxa"/>
          <w:trHeight w:val="315"/>
        </w:trPr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087C5E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 "Строительство":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087C5E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1786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CA1786" w:rsidRPr="00BD2C18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A1786" w:rsidRPr="003A7EA2" w:rsidRDefault="00CA1786" w:rsidP="00CA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CA1786" w:rsidRPr="003A7EA2" w:rsidRDefault="00CA1786" w:rsidP="00CA1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7EA2" w:rsidRPr="003A7EA2" w:rsidTr="00FB674F">
        <w:trPr>
          <w:gridAfter w:val="1"/>
          <w:wAfter w:w="62" w:type="dxa"/>
          <w:trHeight w:val="315"/>
        </w:trPr>
        <w:tc>
          <w:tcPr>
            <w:tcW w:w="453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087C5E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A7EA2" w:rsidRPr="003A7EA2" w:rsidRDefault="003A7EA2" w:rsidP="003A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A7EA2" w:rsidRPr="003A7EA2" w:rsidRDefault="003A7EA2" w:rsidP="003A7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A7EA2" w:rsidRDefault="003A7EA2"/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2"/>
        <w:gridCol w:w="58"/>
        <w:gridCol w:w="1732"/>
        <w:gridCol w:w="2014"/>
        <w:gridCol w:w="1275"/>
        <w:gridCol w:w="1276"/>
        <w:gridCol w:w="567"/>
        <w:gridCol w:w="1134"/>
        <w:gridCol w:w="284"/>
        <w:gridCol w:w="924"/>
        <w:gridCol w:w="68"/>
        <w:gridCol w:w="1276"/>
        <w:gridCol w:w="1119"/>
        <w:gridCol w:w="15"/>
        <w:gridCol w:w="1247"/>
        <w:gridCol w:w="28"/>
        <w:gridCol w:w="851"/>
        <w:gridCol w:w="208"/>
        <w:gridCol w:w="926"/>
        <w:gridCol w:w="113"/>
      </w:tblGrid>
      <w:tr w:rsidR="009D3ECB" w:rsidRPr="009D3ECB" w:rsidTr="008F0BAB">
        <w:trPr>
          <w:gridAfter w:val="1"/>
          <w:wAfter w:w="113" w:type="dxa"/>
          <w:trHeight w:val="315"/>
        </w:trPr>
        <w:tc>
          <w:tcPr>
            <w:tcW w:w="15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Транспорт  и связь</w:t>
            </w: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525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автодорог,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дор.знаков иные мероприя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тия направленные на обеспечение дорожной деятельности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0BAB" w:rsidRPr="00AF22CB" w:rsidRDefault="008F0BAB" w:rsidP="008F0BAB">
            <w:pPr>
              <w:spacing w:before="100" w:beforeAutospacing="1" w:after="100" w:afterAutospacing="1" w:line="25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8"/>
                <w:szCs w:val="28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A73D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>«Обеспечение безопасности дорожного движения на территории Койданского сельского поселения на  2020-2022 годы»</w:t>
            </w:r>
          </w:p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BAB" w:rsidRPr="009D3ECB" w:rsidRDefault="008F0BAB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B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DF3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4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DA4DF3" w:rsidRPr="009D3ECB" w:rsidRDefault="008F0BA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4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DA4DF3" w:rsidRPr="009D3ECB" w:rsidRDefault="00DA4DF3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F3" w:rsidRPr="009D3ECB" w:rsidRDefault="00DA4DF3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BA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BAB" w:rsidRPr="00BD2C18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BAB" w:rsidRPr="009D3ECB" w:rsidRDefault="008F0BAB" w:rsidP="008F0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3ECB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hideMark/>
          </w:tcPr>
          <w:p w:rsidR="009D3ECB" w:rsidRPr="009D3ECB" w:rsidRDefault="009D3ECB" w:rsidP="009D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3ECB" w:rsidRPr="009D3ECB" w:rsidRDefault="009D3ECB" w:rsidP="009D3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E9391B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скоростного интернета </w:t>
            </w:r>
          </w:p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Мегафон 4</w:t>
            </w: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480"/>
        </w:trPr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"Транспорт и связь"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  <w:trHeight w:val="360"/>
        </w:trPr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9D3ECB" w:rsidTr="00FB674F">
        <w:trPr>
          <w:gridAfter w:val="1"/>
          <w:wAfter w:w="113" w:type="dxa"/>
        </w:trPr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9D3ECB" w:rsidTr="00FB674F">
        <w:trPr>
          <w:gridAfter w:val="1"/>
          <w:wAfter w:w="113" w:type="dxa"/>
          <w:trHeight w:val="31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9D3ECB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D9675E" w:rsidTr="008F0BAB">
        <w:trPr>
          <w:trHeight w:val="330"/>
        </w:trPr>
        <w:tc>
          <w:tcPr>
            <w:tcW w:w="158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Жилищно-коммунальное хозяйство</w:t>
            </w:r>
          </w:p>
        </w:tc>
      </w:tr>
      <w:tr w:rsidR="00F47316" w:rsidRPr="00D9675E" w:rsidTr="00FB674F">
        <w:tc>
          <w:tcPr>
            <w:tcW w:w="762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Районная программа "</w:t>
            </w:r>
            <w:r w:rsidRPr="00F47316">
              <w:rPr>
                <w:sz w:val="20"/>
                <w:szCs w:val="20"/>
              </w:rPr>
              <w:t xml:space="preserve">   </w:t>
            </w: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 xml:space="preserve">«Устойчивое развитие </w:t>
            </w:r>
          </w:p>
          <w:p w:rsidR="00F47316" w:rsidRPr="00F47316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 xml:space="preserve">сельских территорий Усть-Джегутинского </w:t>
            </w:r>
          </w:p>
          <w:p w:rsidR="00F47316" w:rsidRPr="00F47316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F47316">
              <w:rPr>
                <w:sz w:val="20"/>
                <w:szCs w:val="20"/>
              </w:rPr>
              <w:t xml:space="preserve"> </w:t>
            </w:r>
            <w:r w:rsidRPr="00F47316">
              <w:rPr>
                <w:rFonts w:ascii="Times New Roman" w:hAnsi="Times New Roman" w:cs="Times New Roman"/>
                <w:sz w:val="20"/>
                <w:szCs w:val="20"/>
              </w:rPr>
              <w:t>на 2014 – 2017 годы и на период до 2020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45"/>
        </w:trPr>
        <w:tc>
          <w:tcPr>
            <w:tcW w:w="7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525B39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водопроводных сетей подводящего напорного водовода от резервуара с.Николаевское до резервуара с.Койдан, Усть-Джегутинского района, Карачаево-Черкесской Республики, протяженностью 4500 м»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F47316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7E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предоставляемой услуги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Тангуйского МО</w:t>
            </w:r>
          </w:p>
        </w:tc>
      </w:tr>
      <w:tr w:rsidR="00F47316" w:rsidRPr="00D9675E" w:rsidTr="00FB674F">
        <w:trPr>
          <w:trHeight w:val="2326"/>
        </w:trPr>
        <w:tc>
          <w:tcPr>
            <w:tcW w:w="7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7E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7E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3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90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D4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75"/>
        </w:trPr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52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"Жилищно-коммунальное хозяйство"</w:t>
            </w:r>
          </w:p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D9675E" w:rsidTr="00FB674F">
        <w:trPr>
          <w:trHeight w:val="31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10866,333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D9675E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675E" w:rsidRDefault="00D9675E"/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1874"/>
        <w:gridCol w:w="1417"/>
        <w:gridCol w:w="1418"/>
        <w:gridCol w:w="1300"/>
        <w:gridCol w:w="960"/>
        <w:gridCol w:w="1200"/>
        <w:gridCol w:w="1340"/>
        <w:gridCol w:w="1120"/>
        <w:gridCol w:w="1026"/>
        <w:gridCol w:w="992"/>
        <w:gridCol w:w="850"/>
        <w:gridCol w:w="1560"/>
      </w:tblGrid>
      <w:tr w:rsidR="004B65D0" w:rsidRPr="004B65D0" w:rsidTr="004B65D0">
        <w:trPr>
          <w:trHeight w:val="315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4B65D0" w:rsidRPr="004B65D0" w:rsidRDefault="004B65D0" w:rsidP="004B6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Образование</w:t>
            </w: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525B39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47316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школы на 115 мест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"Образование":</w:t>
            </w:r>
          </w:p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4B65D0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Default="00FA73DF" w:rsidP="00FA73DF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4B65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701E" w:rsidRPr="004B65D0" w:rsidTr="0023718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Default="005B701E" w:rsidP="005B701E">
            <w:pPr>
              <w:spacing w:line="240" w:lineRule="auto"/>
            </w:pPr>
            <w:r w:rsidRPr="00FA65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Default="005B701E" w:rsidP="005B701E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Default="005B701E" w:rsidP="005B701E">
            <w:pPr>
              <w:spacing w:line="240" w:lineRule="auto"/>
            </w:pPr>
            <w:r w:rsidRPr="0037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01E" w:rsidRPr="004B65D0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23E" w:rsidRDefault="00C5723E" w:rsidP="005B701E">
      <w:pPr>
        <w:spacing w:line="240" w:lineRule="auto"/>
      </w:pPr>
    </w:p>
    <w:tbl>
      <w:tblPr>
        <w:tblW w:w="16023" w:type="dxa"/>
        <w:tblInd w:w="-34" w:type="dxa"/>
        <w:tblLook w:val="04A0" w:firstRow="1" w:lastRow="0" w:firstColumn="1" w:lastColumn="0" w:noHBand="0" w:noVBand="1"/>
      </w:tblPr>
      <w:tblGrid>
        <w:gridCol w:w="821"/>
        <w:gridCol w:w="1869"/>
        <w:gridCol w:w="133"/>
        <w:gridCol w:w="1872"/>
        <w:gridCol w:w="61"/>
        <w:gridCol w:w="1341"/>
        <w:gridCol w:w="24"/>
        <w:gridCol w:w="1230"/>
        <w:gridCol w:w="933"/>
        <w:gridCol w:w="1147"/>
        <w:gridCol w:w="1269"/>
        <w:gridCol w:w="102"/>
        <w:gridCol w:w="978"/>
        <w:gridCol w:w="1087"/>
        <w:gridCol w:w="134"/>
        <w:gridCol w:w="789"/>
        <w:gridCol w:w="133"/>
        <w:gridCol w:w="794"/>
        <w:gridCol w:w="129"/>
        <w:gridCol w:w="1177"/>
      </w:tblGrid>
      <w:tr w:rsidR="00BC46D7" w:rsidRPr="00BC46D7" w:rsidTr="00F47316">
        <w:trPr>
          <w:trHeight w:val="315"/>
        </w:trPr>
        <w:tc>
          <w:tcPr>
            <w:tcW w:w="16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C46D7" w:rsidRPr="00BC46D7" w:rsidRDefault="00BC46D7" w:rsidP="00BC4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Культура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Косметический ремонт дома культуры 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"Культура"</w:t>
            </w:r>
          </w:p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316" w:rsidRPr="00BC46D7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906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Default="00F47316" w:rsidP="00F47316">
            <w:r w:rsidRPr="003A7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7316" w:rsidRPr="00BC46D7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18F" w:rsidRPr="0023718F" w:rsidTr="00F47316">
        <w:trPr>
          <w:trHeight w:val="315"/>
        </w:trPr>
        <w:tc>
          <w:tcPr>
            <w:tcW w:w="1602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Физическая культура и спорт</w:t>
            </w:r>
          </w:p>
        </w:tc>
      </w:tr>
      <w:tr w:rsidR="00F47316" w:rsidRPr="0023718F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7316" w:rsidRPr="005855E0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E0">
              <w:rPr>
                <w:rFonts w:ascii="Times New Roman" w:hAnsi="Times New Roman" w:cs="Times New Roman"/>
              </w:rPr>
              <w:t xml:space="preserve">Строительство плоскостных спортивных  сооружений  </w:t>
            </w:r>
            <w:r w:rsidRPr="0058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7316" w:rsidRPr="005855E0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Районная </w:t>
            </w:r>
            <w:r w:rsidRPr="003A7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"</w:t>
            </w:r>
            <w:r w:rsidRPr="00EC7A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</w:t>
            </w:r>
          </w:p>
          <w:p w:rsidR="00F47316" w:rsidRPr="005855E0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сельских территорий Усть-Джегутинского </w:t>
            </w:r>
          </w:p>
          <w:p w:rsidR="00F47316" w:rsidRPr="005855E0" w:rsidRDefault="00F47316" w:rsidP="00F47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C7A64">
              <w:rPr>
                <w:sz w:val="28"/>
                <w:szCs w:val="28"/>
              </w:rPr>
              <w:t xml:space="preserve"> </w:t>
            </w:r>
            <w:r w:rsidRPr="005855E0">
              <w:rPr>
                <w:rFonts w:ascii="Times New Roman" w:hAnsi="Times New Roman" w:cs="Times New Roman"/>
                <w:sz w:val="24"/>
                <w:szCs w:val="24"/>
              </w:rPr>
              <w:t xml:space="preserve">на 2014 – 2017 </w:t>
            </w:r>
          </w:p>
          <w:p w:rsidR="00F47316" w:rsidRPr="00FA73DF" w:rsidRDefault="00F47316" w:rsidP="00F473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и на период до 2020 года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BD2C18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316" w:rsidRPr="0023718F" w:rsidRDefault="00F47316" w:rsidP="00F4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B674F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23718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18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FB674F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18F" w:rsidRPr="0023718F" w:rsidRDefault="0023718F" w:rsidP="0023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"Физическая культура и спорт":</w:t>
            </w:r>
          </w:p>
        </w:tc>
        <w:tc>
          <w:tcPr>
            <w:tcW w:w="19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E9391B" w:rsidP="00E9391B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1C6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23718F" w:rsidTr="00E9391B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830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23718F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7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3718F" w:rsidRDefault="0023718F"/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"/>
        <w:gridCol w:w="2156"/>
        <w:gridCol w:w="1843"/>
        <w:gridCol w:w="1417"/>
        <w:gridCol w:w="1454"/>
        <w:gridCol w:w="1030"/>
        <w:gridCol w:w="1060"/>
        <w:gridCol w:w="955"/>
        <w:gridCol w:w="1147"/>
        <w:gridCol w:w="768"/>
        <w:gridCol w:w="986"/>
        <w:gridCol w:w="680"/>
        <w:gridCol w:w="1843"/>
      </w:tblGrid>
      <w:tr w:rsidR="00144E0C" w:rsidRPr="00144E0C" w:rsidTr="00144E0C">
        <w:trPr>
          <w:trHeight w:val="31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E0C" w:rsidRPr="00144E0C" w:rsidRDefault="00144E0C" w:rsidP="00144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Здравоохранение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Default="00FB674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ФАП с.Койдан</w:t>
            </w: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A73DF" w:rsidRDefault="00FA73DF" w:rsidP="00FA73DF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A73DF" w:rsidRPr="00144E0C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701E" w:rsidRPr="00144E0C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B701E" w:rsidRDefault="005B701E" w:rsidP="005B701E">
            <w:r w:rsidRPr="0041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B701E" w:rsidRPr="00144E0C" w:rsidRDefault="005B701E" w:rsidP="005B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44E0C" w:rsidRDefault="00144E0C"/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1889"/>
        <w:gridCol w:w="1544"/>
        <w:gridCol w:w="1418"/>
        <w:gridCol w:w="1300"/>
        <w:gridCol w:w="960"/>
        <w:gridCol w:w="1200"/>
        <w:gridCol w:w="1340"/>
        <w:gridCol w:w="1120"/>
        <w:gridCol w:w="1167"/>
        <w:gridCol w:w="1260"/>
        <w:gridCol w:w="866"/>
        <w:gridCol w:w="1134"/>
      </w:tblGrid>
      <w:tr w:rsidR="00E72132" w:rsidRPr="00E72132" w:rsidTr="00E72132">
        <w:trPr>
          <w:trHeight w:val="360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2132" w:rsidRPr="00E72132" w:rsidRDefault="00E72132" w:rsidP="00E7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10.Молодежная политика</w:t>
            </w:r>
          </w:p>
        </w:tc>
      </w:tr>
      <w:tr w:rsidR="00FB674F" w:rsidRPr="00E72132" w:rsidTr="00FB674F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успешной социализации, развитие созидательной активности и эффективной самореализации молодёжи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674F" w:rsidRPr="00FB674F" w:rsidRDefault="00FB674F" w:rsidP="00FB6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E72132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 "Молодежная политика"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FA73DF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B674F" w:rsidRPr="00BD2C18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674F" w:rsidRPr="00E72132" w:rsidTr="0027270E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014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Default="00FB674F" w:rsidP="00FB674F">
            <w:r w:rsidRPr="002D5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4F" w:rsidRPr="00E72132" w:rsidRDefault="00FB674F" w:rsidP="00FB6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4E0C" w:rsidRDefault="00144E0C"/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396"/>
        <w:gridCol w:w="1773"/>
        <w:gridCol w:w="1981"/>
        <w:gridCol w:w="1394"/>
        <w:gridCol w:w="1264"/>
        <w:gridCol w:w="1001"/>
        <w:gridCol w:w="1187"/>
        <w:gridCol w:w="1295"/>
        <w:gridCol w:w="1125"/>
        <w:gridCol w:w="932"/>
        <w:gridCol w:w="850"/>
        <w:gridCol w:w="985"/>
        <w:gridCol w:w="1708"/>
      </w:tblGrid>
      <w:tr w:rsidR="00581ED0" w:rsidRPr="00581ED0" w:rsidTr="00581ED0">
        <w:trPr>
          <w:trHeight w:val="330"/>
        </w:trPr>
        <w:tc>
          <w:tcPr>
            <w:tcW w:w="158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Охрана окружающей среды</w:t>
            </w: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E9391B" w:rsidRDefault="00E9391B" w:rsidP="00E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9391B">
              <w:rPr>
                <w:rFonts w:ascii="Times New Roman" w:hAnsi="Times New Roman" w:cs="Times New Roman"/>
                <w:szCs w:val="28"/>
              </w:rPr>
              <w:t>становка  контейнерных площадок</w:t>
            </w:r>
            <w:r w:rsidR="00FB674F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3DF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674F" w:rsidRP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Default="00087C5E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r w:rsidR="00E93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E9391B" w:rsidRPr="00581ED0" w:rsidRDefault="00087C5E" w:rsidP="0008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 на 2021-2023гг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ED0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D0" w:rsidRPr="00581ED0" w:rsidRDefault="00581ED0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"Охрана окружающей среды":</w:t>
            </w:r>
          </w:p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73DF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BD2C18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D2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3DF" w:rsidRPr="00581ED0" w:rsidRDefault="00FA73DF" w:rsidP="00FA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303" w:rsidRPr="00581ED0" w:rsidTr="00FA73DF">
        <w:trPr>
          <w:trHeight w:val="31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1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3" w:rsidRPr="00581ED0" w:rsidRDefault="000B7303" w:rsidP="00581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2132" w:rsidRDefault="00E72132"/>
    <w:sectPr w:rsidR="00E72132" w:rsidSect="00BD2C18">
      <w:pgSz w:w="16838" w:h="11906" w:orient="landscape"/>
      <w:pgMar w:top="567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93" w:rsidRDefault="00E22093" w:rsidP="00F47316">
      <w:pPr>
        <w:spacing w:after="0" w:line="240" w:lineRule="auto"/>
      </w:pPr>
      <w:r>
        <w:separator/>
      </w:r>
    </w:p>
  </w:endnote>
  <w:endnote w:type="continuationSeparator" w:id="0">
    <w:p w:rsidR="00E22093" w:rsidRDefault="00E22093" w:rsidP="00F4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93" w:rsidRDefault="00E22093" w:rsidP="00F47316">
      <w:pPr>
        <w:spacing w:after="0" w:line="240" w:lineRule="auto"/>
      </w:pPr>
      <w:r>
        <w:separator/>
      </w:r>
    </w:p>
  </w:footnote>
  <w:footnote w:type="continuationSeparator" w:id="0">
    <w:p w:rsidR="00E22093" w:rsidRDefault="00E22093" w:rsidP="00F47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46"/>
    <w:rsid w:val="00087C5E"/>
    <w:rsid w:val="000924CE"/>
    <w:rsid w:val="000B7303"/>
    <w:rsid w:val="00144E0C"/>
    <w:rsid w:val="00214046"/>
    <w:rsid w:val="0023718F"/>
    <w:rsid w:val="0027270E"/>
    <w:rsid w:val="003074A3"/>
    <w:rsid w:val="003A7EA2"/>
    <w:rsid w:val="003F7B32"/>
    <w:rsid w:val="00432219"/>
    <w:rsid w:val="004615C6"/>
    <w:rsid w:val="004B65D0"/>
    <w:rsid w:val="004F7200"/>
    <w:rsid w:val="00525B39"/>
    <w:rsid w:val="00581ED0"/>
    <w:rsid w:val="005855E0"/>
    <w:rsid w:val="005B701E"/>
    <w:rsid w:val="005F5F24"/>
    <w:rsid w:val="006A595E"/>
    <w:rsid w:val="007428D9"/>
    <w:rsid w:val="00756445"/>
    <w:rsid w:val="007679E0"/>
    <w:rsid w:val="008F0BAB"/>
    <w:rsid w:val="009A7599"/>
    <w:rsid w:val="009D3ECB"/>
    <w:rsid w:val="00A36134"/>
    <w:rsid w:val="00AC69AD"/>
    <w:rsid w:val="00B521AD"/>
    <w:rsid w:val="00BC46D7"/>
    <w:rsid w:val="00BD2C18"/>
    <w:rsid w:val="00C00022"/>
    <w:rsid w:val="00C5723E"/>
    <w:rsid w:val="00CA1786"/>
    <w:rsid w:val="00CB6043"/>
    <w:rsid w:val="00D9675E"/>
    <w:rsid w:val="00DA4DF3"/>
    <w:rsid w:val="00E22093"/>
    <w:rsid w:val="00E44D1B"/>
    <w:rsid w:val="00E72132"/>
    <w:rsid w:val="00E9391B"/>
    <w:rsid w:val="00F47316"/>
    <w:rsid w:val="00FA73DF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B3ADD-ADAE-4384-8627-55DEA24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E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44E0C"/>
    <w:rPr>
      <w:color w:val="954F72"/>
      <w:u w:val="single"/>
    </w:rPr>
  </w:style>
  <w:style w:type="paragraph" w:customStyle="1" w:styleId="xl65">
    <w:name w:val="xl65"/>
    <w:basedOn w:val="a"/>
    <w:rsid w:val="0014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4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316"/>
  </w:style>
  <w:style w:type="paragraph" w:styleId="a7">
    <w:name w:val="footer"/>
    <w:basedOn w:val="a"/>
    <w:link w:val="a8"/>
    <w:uiPriority w:val="99"/>
    <w:unhideWhenUsed/>
    <w:rsid w:val="00F4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316"/>
  </w:style>
  <w:style w:type="paragraph" w:styleId="a9">
    <w:name w:val="Balloon Text"/>
    <w:basedOn w:val="a"/>
    <w:link w:val="aa"/>
    <w:uiPriority w:val="99"/>
    <w:semiHidden/>
    <w:unhideWhenUsed/>
    <w:rsid w:val="0008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Эльза</cp:lastModifiedBy>
  <cp:revision>2</cp:revision>
  <cp:lastPrinted>2020-07-10T09:44:00Z</cp:lastPrinted>
  <dcterms:created xsi:type="dcterms:W3CDTF">2021-04-08T10:40:00Z</dcterms:created>
  <dcterms:modified xsi:type="dcterms:W3CDTF">2021-04-08T10:40:00Z</dcterms:modified>
</cp:coreProperties>
</file>