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DA" w:rsidRPr="00615D7C" w:rsidRDefault="00F17FDA" w:rsidP="00615D7C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5D7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17FDA" w:rsidRPr="00615D7C" w:rsidRDefault="00F17FDA" w:rsidP="00615D7C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5D7C">
        <w:rPr>
          <w:rFonts w:ascii="Times New Roman" w:hAnsi="Times New Roman" w:cs="Times New Roman"/>
          <w:sz w:val="24"/>
          <w:szCs w:val="24"/>
        </w:rPr>
        <w:t>КАРАЧАЕВО-ЧЕРКЕССКАЯ РЕСПУБЛИКА</w:t>
      </w:r>
    </w:p>
    <w:p w:rsidR="00F17FDA" w:rsidRPr="00615D7C" w:rsidRDefault="00F17FDA" w:rsidP="00615D7C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5D7C">
        <w:rPr>
          <w:rFonts w:ascii="Times New Roman" w:hAnsi="Times New Roman" w:cs="Times New Roman"/>
          <w:sz w:val="24"/>
          <w:szCs w:val="24"/>
        </w:rPr>
        <w:t>УСТЬ-ДЖЕГУТИНСКИЙ МУНИЦИПАЛЬНЫЙ РАЙОН</w:t>
      </w:r>
    </w:p>
    <w:p w:rsidR="00F17FDA" w:rsidRPr="00615D7C" w:rsidRDefault="009B15DE" w:rsidP="00615D7C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5D7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17FDA" w:rsidRPr="00615D7C">
        <w:rPr>
          <w:rFonts w:ascii="Times New Roman" w:hAnsi="Times New Roman" w:cs="Times New Roman"/>
          <w:sz w:val="24"/>
          <w:szCs w:val="24"/>
        </w:rPr>
        <w:t xml:space="preserve"> КОЙДАНСКОГО</w:t>
      </w:r>
      <w:proofErr w:type="gramEnd"/>
      <w:r w:rsidR="00D059FD" w:rsidRPr="00615D7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B0A4A" w:rsidRPr="00615D7C" w:rsidRDefault="00BB0A4A" w:rsidP="00615D7C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59FD" w:rsidRPr="00615D7C" w:rsidRDefault="009B15DE" w:rsidP="00615D7C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5D7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17FDA" w:rsidRPr="00615D7C" w:rsidRDefault="00F17FDA" w:rsidP="00615D7C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615D7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17FDA" w:rsidRDefault="00C62687" w:rsidP="00615D7C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C4EF3">
        <w:rPr>
          <w:rFonts w:ascii="Times New Roman" w:hAnsi="Times New Roman" w:cs="Times New Roman"/>
          <w:sz w:val="24"/>
          <w:szCs w:val="24"/>
        </w:rPr>
        <w:t>6.04.2018</w:t>
      </w:r>
      <w:r w:rsidR="00F17FDA" w:rsidRPr="00615D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B0A4A" w:rsidRPr="00615D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7FDA" w:rsidRPr="00615D7C">
        <w:rPr>
          <w:rFonts w:ascii="Times New Roman" w:hAnsi="Times New Roman" w:cs="Times New Roman"/>
          <w:sz w:val="24"/>
          <w:szCs w:val="24"/>
        </w:rPr>
        <w:t xml:space="preserve"> </w:t>
      </w:r>
      <w:r w:rsidR="000558DC" w:rsidRPr="00615D7C">
        <w:rPr>
          <w:rFonts w:ascii="Times New Roman" w:hAnsi="Times New Roman" w:cs="Times New Roman"/>
          <w:sz w:val="24"/>
          <w:szCs w:val="24"/>
        </w:rPr>
        <w:t xml:space="preserve">       </w:t>
      </w:r>
      <w:r w:rsidR="00F17FDA" w:rsidRPr="00615D7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F17FDA" w:rsidRPr="00615D7C">
        <w:rPr>
          <w:rFonts w:ascii="Times New Roman" w:hAnsi="Times New Roman" w:cs="Times New Roman"/>
          <w:sz w:val="24"/>
          <w:szCs w:val="24"/>
        </w:rPr>
        <w:t>Койдан</w:t>
      </w:r>
      <w:proofErr w:type="spellEnd"/>
      <w:r w:rsidR="00F17FDA" w:rsidRPr="00615D7C">
        <w:rPr>
          <w:rFonts w:ascii="Times New Roman" w:hAnsi="Times New Roman" w:cs="Times New Roman"/>
          <w:sz w:val="24"/>
          <w:szCs w:val="24"/>
        </w:rPr>
        <w:t xml:space="preserve">                                         № </w:t>
      </w:r>
      <w:r w:rsidR="003C4EF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/1</w:t>
      </w:r>
      <w:r w:rsidR="009B15DE" w:rsidRPr="00615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EB" w:rsidRPr="00615D7C" w:rsidRDefault="009169EB" w:rsidP="00615D7C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615D7C" w:rsidRPr="00615D7C" w:rsidRDefault="00615D7C" w:rsidP="00615D7C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9901AE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добровольной народной дружине на территории </w:t>
      </w:r>
      <w:proofErr w:type="spellStart"/>
      <w:r w:rsidR="00F17FDA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17FDA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  <w:proofErr w:type="spellEnd"/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F17FDA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</w:p>
    <w:p w:rsidR="00615D7C" w:rsidRP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DA" w:rsidRPr="00615D7C" w:rsidRDefault="00F17FDA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AE" w:rsidRDefault="00F17FDA" w:rsidP="00615D7C">
      <w:pPr>
        <w:pStyle w:val="a6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 Федерального закона от 06 октября 2003 №131-ФЗ «Об общих принципах организации местного самоуправления в Российской Федерации</w:t>
      </w: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законом </w:t>
      </w:r>
      <w:r w:rsidRPr="00615D7C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t xml:space="preserve"> </w:t>
      </w:r>
      <w:r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Карачаево-Черкесской Республики от 21 июня 2010 года N 33-РЗ «Об участии граждан в охране общественного порядка на территории Карачаево-Черкесской Республики</w:t>
      </w:r>
      <w:r w:rsidR="009B15DE"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 редакции </w:t>
      </w:r>
      <w:hyperlink r:id="rId8" w:history="1">
        <w:r w:rsidRPr="00615D7C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Законов Карачаево-Черкесской Республики от 05.07.2011 N 34-РЗ</w:t>
        </w:r>
      </w:hyperlink>
      <w:r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9" w:history="1">
        <w:r w:rsidRPr="00615D7C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27.11.2012 N 92-РЗ</w:t>
        </w:r>
      </w:hyperlink>
      <w:r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0" w:history="1">
        <w:r w:rsidRPr="00615D7C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23.06.2014 N 43-РЗ</w:t>
        </w:r>
      </w:hyperlink>
      <w:r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1" w:history="1">
        <w:r w:rsidRPr="00615D7C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09.07.2015 N 48-РЗ</w:t>
        </w:r>
      </w:hyperlink>
      <w:r w:rsidR="00D059FD"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r w:rsidR="009B15DE"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615D7C" w:rsidRP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</w:pPr>
    </w:p>
    <w:p w:rsidR="009901AE" w:rsidRPr="00615D7C" w:rsidRDefault="009B15DE" w:rsidP="00615D7C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A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proofErr w:type="gramStart"/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  о</w:t>
      </w:r>
      <w:proofErr w:type="gramEnd"/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народной дружине на территории </w:t>
      </w:r>
      <w:proofErr w:type="spellStart"/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  <w:proofErr w:type="spellEnd"/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Республики.</w:t>
      </w: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2.Утвердить список </w:t>
      </w:r>
      <w:r w:rsidR="0068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добровольных народных </w:t>
      </w: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дружинников по </w:t>
      </w:r>
      <w:proofErr w:type="spellStart"/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Койданскому</w:t>
      </w:r>
      <w:proofErr w:type="spellEnd"/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</w:t>
      </w:r>
      <w:r w:rsidR="006857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4A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67A1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Описание удостоверения дружинника </w:t>
      </w:r>
      <w:proofErr w:type="spellStart"/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1A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proofErr w:type="gramStart"/>
      <w:r w:rsidR="000558DC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</w:t>
      </w:r>
      <w:proofErr w:type="spellStart"/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901A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после его официального </w:t>
      </w:r>
      <w:r w:rsidR="0013343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9901A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43D" w:rsidRPr="00615D7C" w:rsidRDefault="0013343D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3D" w:rsidRPr="00615D7C" w:rsidRDefault="0013343D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EB" w:rsidRDefault="003C4EF3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5DE" w:rsidRPr="00615D7C" w:rsidRDefault="009901AE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4E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9B15D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615D7C" w:rsidRDefault="0013343D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Койданского</w:t>
      </w:r>
      <w:proofErr w:type="spellEnd"/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</w:t>
      </w:r>
      <w:r w:rsidR="009B15DE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3C4EF3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А.М.Болатчиев</w:t>
      </w:r>
      <w:proofErr w:type="spellEnd"/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D7C" w:rsidRPr="00615D7C" w:rsidRDefault="00615D7C" w:rsidP="00615D7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3D" w:rsidRPr="00615D7C" w:rsidRDefault="0013343D" w:rsidP="00615D7C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3D" w:rsidRPr="00615D7C" w:rsidRDefault="0013343D" w:rsidP="00E7157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343D" w:rsidRPr="00615D7C" w:rsidRDefault="0013343D" w:rsidP="00E7157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343D" w:rsidRPr="00615D7C" w:rsidRDefault="0013343D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343D" w:rsidRPr="00615D7C" w:rsidRDefault="0013343D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01AE" w:rsidRPr="00615D7C" w:rsidRDefault="009901AE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13343D" w:rsidRPr="00615D7C" w:rsidRDefault="009B15DE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Постановлением администрации </w:t>
      </w:r>
    </w:p>
    <w:p w:rsidR="009901AE" w:rsidRPr="00615D7C" w:rsidRDefault="0013343D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Койданского</w:t>
      </w:r>
      <w:proofErr w:type="spellEnd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615D7C" w:rsidRDefault="009901AE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C62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3C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13343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.04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</w:t>
      </w:r>
      <w:r w:rsidR="003C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="00BB0A4A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3C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C62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/1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15D7C" w:rsidRDefault="00615D7C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01AE" w:rsidRPr="00615D7C" w:rsidRDefault="00BB0A4A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AE" w:rsidRPr="0068572C" w:rsidRDefault="009901AE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85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Положение</w:t>
      </w:r>
    </w:p>
    <w:p w:rsidR="009901AE" w:rsidRPr="0068572C" w:rsidRDefault="009901AE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85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 добровольной народной дружине на территории </w:t>
      </w:r>
      <w:proofErr w:type="spellStart"/>
      <w:r w:rsidR="0013343D" w:rsidRPr="00685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Койданского</w:t>
      </w:r>
      <w:proofErr w:type="spellEnd"/>
      <w:r w:rsidRPr="00685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</w:t>
      </w:r>
      <w:proofErr w:type="spellStart"/>
      <w:r w:rsidR="0013343D" w:rsidRPr="00685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Усть-Джегутинского</w:t>
      </w:r>
      <w:proofErr w:type="spellEnd"/>
      <w:r w:rsidRPr="00685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муниципального района</w:t>
      </w:r>
      <w:r w:rsidR="00E715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Карачаево-Черкесской</w:t>
      </w:r>
      <w:r w:rsidR="00615D7C" w:rsidRPr="00685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3343D" w:rsidRPr="0068572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Республики</w:t>
      </w:r>
    </w:p>
    <w:p w:rsidR="009901AE" w:rsidRPr="00615D7C" w:rsidRDefault="0013343D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1.Общие положения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71571" w:rsidRDefault="00E71571" w:rsidP="00E71571">
      <w:pPr>
        <w:pStyle w:val="a6"/>
        <w:tabs>
          <w:tab w:val="left" w:pos="142"/>
        </w:tabs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1.1.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принято в целях укрепления охраны обще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ственного порядка на территории </w:t>
      </w:r>
      <w:proofErr w:type="spellStart"/>
      <w:r w:rsidR="0013343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Койданского</w:t>
      </w:r>
      <w:proofErr w:type="spellEnd"/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</w:t>
      </w:r>
      <w:proofErr w:type="gramStart"/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поселения  </w:t>
      </w:r>
      <w:proofErr w:type="spellStart"/>
      <w:r w:rsidR="0013343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</w:t>
      </w:r>
      <w:proofErr w:type="gramEnd"/>
      <w:r w:rsidR="0013343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-Джегутинского</w:t>
      </w:r>
      <w:proofErr w:type="spellEnd"/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</w:t>
      </w:r>
      <w:r w:rsidR="0013343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553B43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арачаево-Черкесской Республики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(далее- сельского поселения) с учетом положений </w:t>
      </w:r>
      <w:r w:rsidR="00553B43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3B43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="00553B43" w:rsidRPr="00615D7C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t xml:space="preserve"> </w:t>
      </w:r>
      <w:r w:rsidR="00553B43"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Карачаево-Черкесской Республики от 21 июня 2010 года </w:t>
      </w:r>
    </w:p>
    <w:p w:rsidR="009901AE" w:rsidRPr="00E71571" w:rsidRDefault="00553B43" w:rsidP="00E71571">
      <w:pPr>
        <w:pStyle w:val="a6"/>
        <w:tabs>
          <w:tab w:val="left" w:pos="142"/>
        </w:tabs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15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N 33-РЗ «Об участии граждан в охране общественного порядка на территории Карачаево-Черкесской Республики</w:t>
      </w:r>
      <w:r w:rsidR="00E71571" w:rsidRPr="00E715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(в редакции </w:t>
      </w:r>
      <w:hyperlink r:id="rId12" w:history="1">
        <w:r w:rsidR="00E71571" w:rsidRPr="00E71571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Законов Карачаево-Черкесской Республики от 05.07.2011 N 34-РЗ</w:t>
        </w:r>
      </w:hyperlink>
      <w:r w:rsidR="00E71571" w:rsidRPr="00E715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3" w:history="1">
        <w:r w:rsidR="00E71571" w:rsidRPr="00E71571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27.11.2012 N 92-РЗ</w:t>
        </w:r>
      </w:hyperlink>
      <w:r w:rsidR="00E71571" w:rsidRPr="00E715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4" w:history="1">
        <w:r w:rsidR="00E71571" w:rsidRPr="00E71571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23.06.2014 N 43-РЗ</w:t>
        </w:r>
      </w:hyperlink>
      <w:r w:rsidR="00E71571" w:rsidRPr="00E715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5" w:history="1">
        <w:r w:rsidR="00E71571" w:rsidRPr="00E71571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09.07.2015 N 48-РЗ</w:t>
        </w:r>
      </w:hyperlink>
      <w:r w:rsidR="00E71571" w:rsidRPr="00E7157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Положение определяет структуру, порядок формирования и дея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тельности добровольной народной дружины (далее - ДНД), ее руководства.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Действие настоящего Положения не распространяется на право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отношения, возникающие в связи со специальными видами деятельности правоохранительных органов, с частной детективной и охранной деятельно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стью, регулируемой федеральными законами.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Работа ДНД строится на строгом соблюдении законности и осно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вывается на Конституции Российской Федерации, Федеральных законах и законодательстве </w:t>
      </w:r>
      <w:r w:rsidR="00553B43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Карачаево-Черкесской Республики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2.Цели, задачи и формы деятельности ДНД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2.1. Основными задачами ДНД на территории сельского поселения является: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содействие органам местного самоуправления и правоохранитель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 органам в их деятельности по обеспечению общественного порядка и общественной безопасности, предупреждению и пресечению правонаруше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участие в мероприятиях по обеспечению безопасности населения и охране общественного порядка при возникновении стихийных бедствий, ка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тастроф, аварий, эпидемий, иных чрезвычайных ситуаций и ликвидации их последствий;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Выполняя возложенные на нее задачи, ДНД сельского поселения: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  </w:t>
      </w:r>
      <w:proofErr w:type="gramEnd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участвует совместно с сотрудниками органов внутренних дел в охране общественного порядка, оказывает содействие правоохранительным органам в предупреждении и пресечении правонарушений;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  </w:t>
      </w:r>
      <w:proofErr w:type="gramEnd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участвует в проведении профилактической работы с лицами склонными к совершению правонарушений, состоящими на профилактических учетах в органах внутренних дел;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в)   </w:t>
      </w:r>
      <w:proofErr w:type="gramEnd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принимает участие в работе по предупреждению и пресечению детской безнадзорности и беспризорности, правонарушений среди несовершеннолетних, в индивидуальной профилактической работе с родителями или законными представителями несовершеннолетних, допускающих правонарушения;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   </w:t>
      </w:r>
      <w:proofErr w:type="gramEnd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оказывает помощь муниципальным и правоохранительным органам в обеспечении безопасности населения и охране общественного порядка при возникновении стихийных бедствий, эпидемий, аварий, техногенных катастроф и иных чрезвычайных ситуаций.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Основными формами деятельности ДНД сельского </w:t>
      </w:r>
      <w:proofErr w:type="gramStart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  являются</w:t>
      </w:r>
      <w:proofErr w:type="gramEnd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совместное патрулирование народных дружинников с сотрудника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ми органов внутренних дел по территории </w:t>
      </w:r>
      <w:r w:rsidR="00553B43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дежурство народных дружинников для оказания содействия орга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участие в работе подразделений органов внутренних дел по делам несовершеннолетних и соответствующих комиссий органов местного само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управления по выявлению семей и несовершеннолетних, находящихся в со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циально опасном положении; индивидуальная профилактическая работа с подростками, склонными к совершению противоправных действий;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деятельности по оказанию помощи органам местного само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управления и правоохранительным органам добровольная народная дружи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 сельского поселения может применять иные формы, не противоре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чащие действующему законодательству.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3.Структура и порядок формирования ДНД</w:t>
      </w:r>
      <w:r w:rsidR="00D059F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поселения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По согласованию с территориальным органом внутренних дел, принимается решение о создании ДНД сельского поселения и утверждается постановлением администрации сельского поселения.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ДНД сельского </w:t>
      </w:r>
      <w:proofErr w:type="gramStart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  состоит</w:t>
      </w:r>
      <w:proofErr w:type="gramEnd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активных, старше 18 лет граждан, проживающих на территории </w:t>
      </w:r>
      <w:proofErr w:type="spellStart"/>
      <w:r w:rsidR="00D059F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Койданского</w:t>
      </w:r>
      <w:proofErr w:type="spellEnd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4.Добровольная народная дружина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Добровольная народная дружина - общественное добровольное формирование граждан по охране общественного порядка созданное по месту жительства граждан.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Руководство дружиной осуществляет командир дружины, кото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рый назначается распоряжением администрации сельского </w:t>
      </w:r>
      <w:proofErr w:type="gramStart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  по</w:t>
      </w:r>
      <w:proofErr w:type="gramEnd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согла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сованию с территориальным органом внутренних дел.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Командир дружины: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организует непосредственную деятельность дружины, проводит набор членов ДНД;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осуществляет контроль за работой членов ДНД </w:t>
      </w:r>
      <w:proofErr w:type="gramStart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</w:t>
      </w:r>
      <w:proofErr w:type="gramEnd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дежур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ства;</w:t>
      </w:r>
    </w:p>
    <w:p w:rsidR="009901AE" w:rsidRPr="00615D7C" w:rsidRDefault="00BB0A4A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 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</w:t>
      </w:r>
      <w:proofErr w:type="gramEnd"/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 заместителю начальника полиции по во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просам общественной безопасности территориального органа внутренних дел о расстановке членов ДНД на маршруты патрулирования;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проводит работу по сплочению и укреплению дружины, повыше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нию внутренней дисциплины и эффективности ее деятельности;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организует изучение членами ДНД основ законодательства Россий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ской Федерации, занятий по физической подготовке, обучение их формам и методам борьбы с правонарушениями, способам оказания первой медицин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ской помощи;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ведет табельный учет выходов дружинников на охрану обществен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порядка;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з) в случаях временного отсутствия командира дружины его полномо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чия осуществляет заместитель командира дружины.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5.Условия и порядок приема граждан в ДНД и исключение из нее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5.1. Прием в дружину производится на добровольной основе в инди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видуальном порядке на основании личного заявления гражданина.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5.2. В члены ДНД принимаются граждане, достигшие возраста 18 лет, способные по своим моральным и деловым качествам, уровню подготовки и состоянию здоровья выполнять задачи по охране общественного порядка.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5.3. Членом ДНД не может быть гражданин: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5.3.1. имеющий или имевший судимость;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5.3.2. признанный решением суда недееспособным или ограни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ченно дееспособным;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5.3.3. состоящий на учете в учреждениях здравоохранения в связи с психическим заболеванием, заболеванием алкоголизмом, наркоманией, ток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сикоманией;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5.3.4. привлекавшийся к административной ответственности за со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вершение административного правонарушения против порядка управления и (или) административных правонарушений, посягающих на общественный порядок и общественную безопасность и (или) на здоровье населения, в те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чение одного года со дня окончания исполнения постановления о назначе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административного наказания;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С лицом, подавшим заявление о принятии в дружину, командир дружины проводит собеседование, на котором знакомит его с настоящим Положением, разъясняет правовые основы деятельности ДНД, права и обя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занности члена ДНД.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 Решение о приеме в дружину принимается командиром дружины на основании результатов собеседования и представленных документов.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 В случае приема в дружину на члена ДНД оформляется удостове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рение установленного образца.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 Членство в ДНД прекращается в следующих случаях: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5.7.1. при наступлении любого из обстоятельств, предусмотренных пунктами 5.3.1- 5.3.4 настоящего Положения;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5.7.2. на основании личного заявления о выходе из числа членов ДНД;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5.7.3. в случае систематического невыполнения обязанностей;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5.7.4 в случае привлечения к ответственности за совершение админи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стративного правонарушения против порядка управления и (или) админи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стративного правонарушения, посягающего на общественный порядок и общественную безопасность и (или) на здоровье населения.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6.Права и обязанности члена ДНД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Член ДНД, участвуя в мероприятиях по обеспечению правопоряд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 и общественной безопасности, имеет право: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6.1.1. требовать     от граждан и должностных лиц соблюдения обще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ственного порядка, прекращения совершения правонарушений;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6.1.2. оказывать сотрудникам правоохранительных органов содей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ствие в задержании и доставлении в органы внутренних дел лиц, совершивших правонарушения либо подозре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ваемых в совершении преступления;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6.1.3. обеспечивать совместно с сотрудниками правоохранительных органов охрану мест происшествий;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Член ДНД обязан: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6.2.1. знать и соблюдать положения Конституции Российской Федера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ции, законов и иных нормативных правовых актов Российской Федерации и </w:t>
      </w:r>
      <w:r w:rsidR="00D059F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Карачаево-Черкесской </w:t>
      </w:r>
      <w:proofErr w:type="gramStart"/>
      <w:r w:rsidR="00D059F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Республики 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 охраны общественного порядка;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6.2.2. знать права и обязанности дружинника, повышать уровень своей специальной и физической подготовки, овладевать формами и методами борьбы с правонарушениями;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6.2.3. активно участвовать в охране общественного порядка, проявлять инициативу в профилактической работе и борьбе с правонарушениями;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6.2.4. добросовестно выполнять законные требования командира дру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жины, заместителя командира дружины, сотрудников органов внутренних дел, других органов, уполномоченных осуществлять охрану общественного порядка, при проведении совместных мероприятий по охране общественно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порядка;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6.2.5. проявлять вежливость, внимательность и предупредительность в обращении с гражданами, не допускать необоснованного ограничения прав и свобод человека и гражданина, не совершать действий, имеющих целью унижение чести и достоинства человека и гражданина;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6.2.6. в случае обращения граждан с сообщениями о событиях или фактах, угрожающих безопасности граждан, правопорядку и общественной безопасности, либо в случае непосредственного обнаружения указанных со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бытий или фактов, сообщать об этом в ближайший орган внутренних дел и принимать меры совместно с сотрудниками правоохранительных органов по спасению людей, пресечению преступления или административного право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нарушения, охране места происшествия;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6.2.7. принимать меры по оказанию помощи, в том числе первой по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мощи, гражданам, пострадавшим от преступлений, административных пра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вонарушений или несчастных случаев, а также находящимся в беспомощ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 или ином состоянии, опасном для их жизни и здоровья;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6.2.8. не разглашать оперативную и иную конфиденциальную инфор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мацию, ставшую ему известной в связи с осуществлением деятельности по охране общественного порядка, а также сведений, относящихся к частной жизни, личной и семейной тайне граждан, если иное не установлено законо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дательством;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6.2.9. соблюдать установленную в народной дружине дисциплину, выполнять распоряжения и указания руководителей народной дружины, а при нахождении на дежурстве - старшего наряда дружинников;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6.2.10. иметь при себе и предъявлять по требованию граждан или должностных лиц удостоверение установленного образца;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Народные дружинники выполняют возложенные на них обязанно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 в свободное от основной работы время на безвозмездной основе.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7.Гарантии правовой и социальной защиты народных дружинников и членов их семей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Народный дружинник при исполнении возложенных на него обя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занностей по охране общественного порядка находится под защитой госу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дарства. Его законные требования о прекращении правонарушений обяза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тельны для исполнения всеми гражданами.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Никто не вправе вмешиваться в законные действия народного дружинника, кроме лиц, уполномоченных на это законом.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 Воспрепятствование законной деятельности народного дру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жинника, неисполнение его законных требований, а равно насилие в отно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шении дружинника или угроза его применения, посягательство на его жизнь, здоровье, честь и достоинство в связи с исполнением им обязанно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стей по охране общественного порядка влечет ответственность в соответ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ствии с законодательством Российской Федерации;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7.4. Меры социальной защиты членов семей дружинников </w:t>
      </w:r>
      <w:proofErr w:type="gramStart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определены </w:t>
      </w:r>
      <w:r w:rsidR="00D059F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059F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proofErr w:type="gramEnd"/>
      <w:r w:rsidR="00D059FD" w:rsidRPr="0061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9FD" w:rsidRPr="00615D7C">
        <w:rPr>
          <w:rFonts w:ascii="Times New Roman" w:eastAsia="Times New Roman" w:hAnsi="Times New Roman" w:cs="Times New Roman"/>
          <w:spacing w:val="2"/>
          <w:kern w:val="36"/>
          <w:sz w:val="24"/>
          <w:szCs w:val="24"/>
          <w:lang w:eastAsia="ru-RU"/>
        </w:rPr>
        <w:t xml:space="preserve"> </w:t>
      </w:r>
      <w:r w:rsidR="00D059FD" w:rsidRPr="00615D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Карачаево-Черкесской Республики от 21 июня 2010 года N 33-РЗ «Об участии граждан в охране общественного порядка на территории Карачаево-Черкесской Республики</w:t>
      </w:r>
    </w:p>
    <w:p w:rsidR="009901AE" w:rsidRPr="00615D7C" w:rsidRDefault="00D059FD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8.Поощрение дружинников, активно участвующих в охране общественного порядка 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За активное участие в охране общественного порядка дружинники могут поощряться путем: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объявления благодарности;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вручения благодарственного письма;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награждения Почетной грамотой;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награждения ценным подарком;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выдачи денежной премии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Поощрение дружинника осуществляется администрацией сельского поселения по мотивированному ходатайству командира ДНД, а также уполномоченным участковым полиции.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8.2. За особые заслуги при выполнении общественного долга и проявленные при этом мужество и героизм дружинники могут представ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ляться к государственным наградам Российской Федерации и наградам края в соответствии с нормативными правовыми актами Российской Федерации и </w:t>
      </w:r>
      <w:r w:rsidR="00D059FD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Карачаево-Черкесской Республики.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59FD" w:rsidRPr="00615D7C" w:rsidRDefault="00D059FD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P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15DE" w:rsidRPr="00615D7C" w:rsidRDefault="009B15D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A967A1" w:rsidRPr="00615D7C" w:rsidRDefault="00A967A1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A967A1" w:rsidRPr="00615D7C" w:rsidRDefault="00A967A1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Койданского</w:t>
      </w:r>
      <w:proofErr w:type="spellEnd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A967A1" w:rsidRDefault="00C62687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 0</w:t>
      </w:r>
      <w:r w:rsidR="003C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A967A1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.04.201</w:t>
      </w:r>
      <w:r w:rsidR="003C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proofErr w:type="gramEnd"/>
      <w:r w:rsidR="00A967A1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№1</w:t>
      </w:r>
      <w:r w:rsidR="003C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/1</w:t>
      </w:r>
    </w:p>
    <w:p w:rsidR="00615D7C" w:rsidRDefault="00615D7C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Pr="00615D7C" w:rsidRDefault="00615D7C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D7C" w:rsidRPr="00E71571" w:rsidRDefault="00615D7C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15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СПИСОК</w:t>
      </w:r>
    </w:p>
    <w:p w:rsidR="00615D7C" w:rsidRPr="00E8618C" w:rsidRDefault="00615D7C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1571" w:rsidRDefault="00615D7C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Добровольных </w:t>
      </w:r>
      <w:r w:rsidR="00E715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народных</w:t>
      </w:r>
    </w:p>
    <w:p w:rsidR="00A967A1" w:rsidRPr="00E8618C" w:rsidRDefault="00615D7C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дружинников по </w:t>
      </w:r>
      <w:proofErr w:type="spellStart"/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Койданскому</w:t>
      </w:r>
      <w:proofErr w:type="spellEnd"/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сельскому поселению</w:t>
      </w: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Дахчуков </w:t>
      </w:r>
      <w:proofErr w:type="spellStart"/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Замурат</w:t>
      </w:r>
      <w:proofErr w:type="spellEnd"/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Абрек-</w:t>
      </w:r>
      <w:proofErr w:type="spellStart"/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Заурович</w:t>
      </w:r>
      <w:proofErr w:type="spellEnd"/>
      <w:r w:rsidR="00CD4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29.11.1985 г.р.</w:t>
      </w:r>
    </w:p>
    <w:p w:rsidR="000558DC" w:rsidRPr="00E8618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Боташев Рустам </w:t>
      </w:r>
      <w:proofErr w:type="spellStart"/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Алибекович</w:t>
      </w:r>
      <w:proofErr w:type="spellEnd"/>
      <w:r w:rsidR="00CD4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- 06.04.1993 г.р.</w:t>
      </w:r>
    </w:p>
    <w:p w:rsidR="00CD4C1A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Лайпанов </w:t>
      </w:r>
      <w:r w:rsid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Мурат</w:t>
      </w:r>
      <w:proofErr w:type="gramEnd"/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Исмаилович</w:t>
      </w:r>
      <w:proofErr w:type="spellEnd"/>
      <w:r w:rsidR="00CD4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F10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26.06.1984 г.р.</w:t>
      </w:r>
    </w:p>
    <w:p w:rsidR="000558DC" w:rsidRPr="00E8618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Аров</w:t>
      </w:r>
      <w:r w:rsid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00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Эдуард</w:t>
      </w:r>
      <w:proofErr w:type="gramEnd"/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Юрьевич</w:t>
      </w:r>
      <w:r w:rsidR="00CD4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-13.08.1985 г.р.</w:t>
      </w:r>
    </w:p>
    <w:p w:rsidR="000558DC" w:rsidRPr="00E8618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Болатчиев Рамазан </w:t>
      </w:r>
      <w:proofErr w:type="spellStart"/>
      <w:r w:rsidR="000558DC"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Хамидович</w:t>
      </w:r>
      <w:proofErr w:type="spellEnd"/>
      <w:r w:rsidR="00CD4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09.02.1989г.р.</w:t>
      </w:r>
    </w:p>
    <w:p w:rsidR="000558DC" w:rsidRPr="00E8618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6.Дахчуков </w:t>
      </w:r>
      <w:proofErr w:type="spellStart"/>
      <w:proofErr w:type="gramStart"/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</w:t>
      </w:r>
      <w:proofErr w:type="spellEnd"/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6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86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Исламович</w:t>
      </w:r>
      <w:proofErr w:type="spellEnd"/>
      <w:proofErr w:type="gramEnd"/>
      <w:r w:rsidR="00CD4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29.08.1982 г.р.</w:t>
      </w: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E8618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A1" w:rsidRPr="00615D7C" w:rsidRDefault="00A967A1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P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8572C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P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P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01AE" w:rsidRPr="00615D7C" w:rsidRDefault="009901AE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9901AE" w:rsidRPr="00615D7C" w:rsidRDefault="00D059FD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D059FD" w:rsidRPr="00615D7C" w:rsidRDefault="00D059FD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Койданского</w:t>
      </w:r>
      <w:proofErr w:type="spellEnd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9901AE" w:rsidRDefault="00BB0A4A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 </w:t>
      </w:r>
      <w:r w:rsidR="00C62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3C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.04.</w:t>
      </w:r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</w:t>
      </w:r>
      <w:r w:rsidR="003C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proofErr w:type="gramEnd"/>
      <w:r w:rsidR="009901AE"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="003C4E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="00C62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/1</w:t>
      </w:r>
    </w:p>
    <w:p w:rsidR="00615D7C" w:rsidRDefault="00615D7C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Pr="00615D7C" w:rsidRDefault="00615D7C" w:rsidP="00615D7C">
      <w:pPr>
        <w:pStyle w:val="a6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01AE" w:rsidRPr="00615D7C" w:rsidRDefault="009901AE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ОПИСАНИЕ</w:t>
      </w:r>
    </w:p>
    <w:p w:rsidR="009901AE" w:rsidRPr="00615D7C" w:rsidRDefault="009901AE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удостоверения дружинника </w:t>
      </w:r>
      <w:proofErr w:type="spellStart"/>
      <w:r w:rsidR="00D059FD" w:rsidRPr="00615D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Койданского</w:t>
      </w:r>
      <w:proofErr w:type="spellEnd"/>
      <w:r w:rsidRPr="00615D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</w:t>
      </w:r>
    </w:p>
    <w:p w:rsidR="00615D7C" w:rsidRPr="00615D7C" w:rsidRDefault="00615D7C" w:rsidP="00615D7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5D7C" w:rsidRPr="00615D7C" w:rsidRDefault="00615D7C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1. Удостоверение дружинника представляет собой книжечку с обложкой темно-синего цвета размером 90х60 мм. На внешней стороне удостоверения располагаются слова «УДОСТОВЕРЕНИЕ ДРУЖИННИКА».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2. На левой внутренней стороне удостоверения в левой верхней части в две строки располагаются слова «УДОСТОВЕРЕНИЕ ДРУЖИННИКА», в левой нижней части располагается сплошная линия и слова «(дата выдачи удостоверения)», в правой верхней части оставлено чистое поле для цветной фотографии владельца удостоверения, выполненной на матовой фотобумаге анфас без головного убора размером 30х40 мм.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На правой внутренней стороне удостоверения в верхней части по центру располагаются слова «УДОСТОВЕРЕНИЕ № ___». Ниже, в центре, в две строки располагаются фамилия, имя и отчество (последнее- при наличии) дружинника, ниже в центре- слова «является дружинником», или «является командиром дружины», или «является заместителем командира дружины». В нижней части располагается должность лица уполномоченного органа, выдавшего удостоверение, строка для его подписи, инициалы и фамилия. Подпись лица, выдавшего удостоверение, скрепляется печатью органа местного самоуправления сельского поселения, уполномоченным органом которого выдано удостоверение.</w:t>
      </w:r>
    </w:p>
    <w:p w:rsidR="009901AE" w:rsidRPr="00615D7C" w:rsidRDefault="009901AE" w:rsidP="00615D7C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5D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</w:p>
    <w:p w:rsidR="009901AE" w:rsidRPr="009169EB" w:rsidRDefault="009901AE" w:rsidP="009169EB">
      <w:pPr>
        <w:pStyle w:val="a6"/>
        <w:rPr>
          <w:rFonts w:ascii="Times New Roman" w:hAnsi="Times New Roman" w:cs="Times New Roman"/>
          <w:lang w:eastAsia="ru-RU"/>
        </w:rPr>
      </w:pPr>
      <w:r w:rsidRPr="009169EB">
        <w:rPr>
          <w:rFonts w:ascii="Times New Roman" w:hAnsi="Times New Roman" w:cs="Times New Roman"/>
          <w:lang w:eastAsia="ru-RU"/>
        </w:rPr>
        <w:t>ОБРАЗЕЦ удостоверения дружинника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712"/>
      </w:tblGrid>
      <w:tr w:rsidR="009901AE" w:rsidRPr="009169EB" w:rsidTr="009169EB">
        <w:trPr>
          <w:tblCellSpacing w:w="20" w:type="dxa"/>
        </w:trPr>
        <w:tc>
          <w:tcPr>
            <w:tcW w:w="4785" w:type="dxa"/>
            <w:shd w:val="clear" w:color="auto" w:fill="FFFFFF" w:themeFill="background1"/>
            <w:hideMark/>
          </w:tcPr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169EB" w:rsidRP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P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P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P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P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P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P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 w:themeFill="background1"/>
            <w:hideMark/>
          </w:tcPr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  <w:p w:rsidR="00E8618C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E8618C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E8618C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E8618C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E8618C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901AE" w:rsidRPr="009169EB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r w:rsidR="009901AE" w:rsidRPr="009169EB">
              <w:rPr>
                <w:rFonts w:ascii="Times New Roman" w:hAnsi="Times New Roman" w:cs="Times New Roman"/>
                <w:lang w:eastAsia="ru-RU"/>
              </w:rPr>
              <w:t>УДОСТОВЕРЕНИЕ ДРУЖИННИКА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9901AE" w:rsidRDefault="009901AE" w:rsidP="009169EB">
      <w:pPr>
        <w:pStyle w:val="a6"/>
        <w:rPr>
          <w:lang w:eastAsia="ru-RU"/>
        </w:rPr>
      </w:pPr>
      <w:r w:rsidRPr="00615D7C">
        <w:rPr>
          <w:lang w:eastAsia="ru-RU"/>
        </w:rPr>
        <w:lastRenderedPageBreak/>
        <w:t> </w:t>
      </w:r>
    </w:p>
    <w:p w:rsidR="009169EB" w:rsidRDefault="009169EB" w:rsidP="009169EB">
      <w:pPr>
        <w:pStyle w:val="a6"/>
        <w:rPr>
          <w:lang w:eastAsia="ru-RU"/>
        </w:rPr>
      </w:pPr>
    </w:p>
    <w:p w:rsidR="009169EB" w:rsidRDefault="009169EB" w:rsidP="009169EB">
      <w:pPr>
        <w:pStyle w:val="a6"/>
        <w:rPr>
          <w:lang w:eastAsia="ru-RU"/>
        </w:rPr>
      </w:pPr>
    </w:p>
    <w:p w:rsidR="009169EB" w:rsidRDefault="009169EB" w:rsidP="009169EB">
      <w:pPr>
        <w:pStyle w:val="a6"/>
        <w:rPr>
          <w:lang w:eastAsia="ru-RU"/>
        </w:rPr>
      </w:pPr>
    </w:p>
    <w:p w:rsidR="009169EB" w:rsidRDefault="009169EB" w:rsidP="009169EB">
      <w:pPr>
        <w:pStyle w:val="a6"/>
        <w:rPr>
          <w:lang w:eastAsia="ru-RU"/>
        </w:rPr>
      </w:pPr>
    </w:p>
    <w:p w:rsidR="009169EB" w:rsidRDefault="009169EB" w:rsidP="009169EB">
      <w:pPr>
        <w:pStyle w:val="a6"/>
        <w:rPr>
          <w:lang w:eastAsia="ru-RU"/>
        </w:rPr>
      </w:pPr>
    </w:p>
    <w:p w:rsidR="009169EB" w:rsidRDefault="009169EB" w:rsidP="009169EB">
      <w:pPr>
        <w:pStyle w:val="a6"/>
        <w:rPr>
          <w:lang w:eastAsia="ru-RU"/>
        </w:rPr>
      </w:pPr>
    </w:p>
    <w:p w:rsidR="009169EB" w:rsidRPr="00615D7C" w:rsidRDefault="009169EB" w:rsidP="009169EB">
      <w:pPr>
        <w:pStyle w:val="a6"/>
        <w:rPr>
          <w:lang w:eastAsia="ru-RU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4732"/>
      </w:tblGrid>
      <w:tr w:rsidR="009901AE" w:rsidRPr="009169EB" w:rsidTr="009169EB">
        <w:trPr>
          <w:tblCellSpacing w:w="20" w:type="dxa"/>
        </w:trPr>
        <w:tc>
          <w:tcPr>
            <w:tcW w:w="4785" w:type="dxa"/>
            <w:shd w:val="clear" w:color="auto" w:fill="FFFFFF" w:themeFill="background1"/>
            <w:hideMark/>
          </w:tcPr>
          <w:p w:rsidR="009169EB" w:rsidRPr="009169EB" w:rsidRDefault="009901AE" w:rsidP="00E8618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УДОСТОВЕРЕНИЕ</w:t>
            </w:r>
          </w:p>
          <w:p w:rsidR="009901AE" w:rsidRPr="009169EB" w:rsidRDefault="009901AE" w:rsidP="00E8618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ДРУЖИННИКА</w:t>
            </w:r>
          </w:p>
          <w:p w:rsidR="009901AE" w:rsidRDefault="009901AE" w:rsidP="00E8618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P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_______________________________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(дата выдачи удостоверения)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 w:themeFill="background1"/>
            <w:hideMark/>
          </w:tcPr>
          <w:p w:rsidR="009901AE" w:rsidRDefault="009901AE" w:rsidP="009169EB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УДОСТОВЕРЕНИЕ № ____</w:t>
            </w:r>
          </w:p>
          <w:p w:rsidR="00E8618C" w:rsidRPr="009169EB" w:rsidRDefault="00E8618C" w:rsidP="009169EB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901AE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</w:t>
            </w:r>
            <w:r w:rsidR="009901AE" w:rsidRPr="009169EB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  <w:p w:rsidR="00E8618C" w:rsidRPr="009169EB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901AE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</w:t>
            </w:r>
            <w:r w:rsidR="009901AE" w:rsidRPr="009169EB">
              <w:rPr>
                <w:rFonts w:ascii="Times New Roman" w:hAnsi="Times New Roman" w:cs="Times New Roman"/>
                <w:lang w:eastAsia="ru-RU"/>
              </w:rPr>
              <w:t>Имя Отчество</w:t>
            </w:r>
          </w:p>
          <w:p w:rsidR="00E8618C" w:rsidRPr="009169EB" w:rsidRDefault="00E8618C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является (дружинником, командиром дружины, заместителем командира дружины)</w:t>
            </w: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169EB" w:rsidRDefault="009169EB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Должность лица,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выдавшего            ________</w:t>
            </w:r>
            <w:proofErr w:type="gramStart"/>
            <w:r w:rsidRPr="009169EB">
              <w:rPr>
                <w:rFonts w:ascii="Times New Roman" w:hAnsi="Times New Roman" w:cs="Times New Roman"/>
                <w:lang w:eastAsia="ru-RU"/>
              </w:rPr>
              <w:t>_  _</w:t>
            </w:r>
            <w:proofErr w:type="gramEnd"/>
            <w:r w:rsidRPr="009169EB">
              <w:rPr>
                <w:rFonts w:ascii="Times New Roman" w:hAnsi="Times New Roman" w:cs="Times New Roman"/>
                <w:lang w:eastAsia="ru-RU"/>
              </w:rPr>
              <w:t>___________</w:t>
            </w:r>
          </w:p>
          <w:p w:rsidR="009901AE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удостоверение         подпись    инициалы и</w:t>
            </w:r>
          </w:p>
          <w:p w:rsidR="009169EB" w:rsidRPr="009169EB" w:rsidRDefault="009901AE" w:rsidP="009169E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169EB">
              <w:rPr>
                <w:rFonts w:ascii="Times New Roman" w:hAnsi="Times New Roman" w:cs="Times New Roman"/>
                <w:lang w:eastAsia="ru-RU"/>
              </w:rPr>
              <w:t>                                                       фамилия</w:t>
            </w:r>
          </w:p>
        </w:tc>
      </w:tr>
    </w:tbl>
    <w:p w:rsidR="00E8618C" w:rsidRDefault="00E8618C" w:rsidP="00615D7C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E8618C" w:rsidRPr="00E8618C" w:rsidRDefault="00E8618C" w:rsidP="00E8618C"/>
    <w:p w:rsidR="00E8618C" w:rsidRPr="00E8618C" w:rsidRDefault="00E8618C" w:rsidP="00E8618C"/>
    <w:p w:rsidR="00E8618C" w:rsidRP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/>
    <w:p w:rsidR="00E8618C" w:rsidRDefault="00E8618C" w:rsidP="00E8618C">
      <w:bookmarkStart w:id="0" w:name="_GoBack"/>
      <w:bookmarkEnd w:id="0"/>
    </w:p>
    <w:p w:rsidR="00E8618C" w:rsidRDefault="00E8618C" w:rsidP="00E8618C"/>
    <w:sectPr w:rsidR="00E8618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C36" w:rsidRDefault="00346C36" w:rsidP="00E71571">
      <w:pPr>
        <w:spacing w:after="0" w:line="240" w:lineRule="auto"/>
      </w:pPr>
      <w:r>
        <w:separator/>
      </w:r>
    </w:p>
  </w:endnote>
  <w:endnote w:type="continuationSeparator" w:id="0">
    <w:p w:rsidR="00346C36" w:rsidRDefault="00346C36" w:rsidP="00E7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387582"/>
      <w:docPartObj>
        <w:docPartGallery w:val="Page Numbers (Bottom of Page)"/>
        <w:docPartUnique/>
      </w:docPartObj>
    </w:sdtPr>
    <w:sdtEndPr/>
    <w:sdtContent>
      <w:p w:rsidR="00E71571" w:rsidRDefault="00E715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0E3">
          <w:rPr>
            <w:noProof/>
          </w:rPr>
          <w:t>8</w:t>
        </w:r>
        <w:r>
          <w:fldChar w:fldCharType="end"/>
        </w:r>
      </w:p>
    </w:sdtContent>
  </w:sdt>
  <w:p w:rsidR="00E71571" w:rsidRDefault="00E715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C36" w:rsidRDefault="00346C36" w:rsidP="00E71571">
      <w:pPr>
        <w:spacing w:after="0" w:line="240" w:lineRule="auto"/>
      </w:pPr>
      <w:r>
        <w:separator/>
      </w:r>
    </w:p>
  </w:footnote>
  <w:footnote w:type="continuationSeparator" w:id="0">
    <w:p w:rsidR="00346C36" w:rsidRDefault="00346C36" w:rsidP="00E7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1AD"/>
    <w:multiLevelType w:val="hybridMultilevel"/>
    <w:tmpl w:val="0696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96EF9"/>
    <w:multiLevelType w:val="multilevel"/>
    <w:tmpl w:val="372E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C1D09"/>
    <w:multiLevelType w:val="multilevel"/>
    <w:tmpl w:val="3A10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07F9F"/>
    <w:multiLevelType w:val="multilevel"/>
    <w:tmpl w:val="A89A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15E03"/>
    <w:multiLevelType w:val="multilevel"/>
    <w:tmpl w:val="C5F6E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33ED9"/>
    <w:multiLevelType w:val="multilevel"/>
    <w:tmpl w:val="721A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2D7A1C"/>
    <w:multiLevelType w:val="multilevel"/>
    <w:tmpl w:val="D09E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D3DE8"/>
    <w:multiLevelType w:val="multilevel"/>
    <w:tmpl w:val="39AE5B2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33333"/>
      </w:rPr>
    </w:lvl>
  </w:abstractNum>
  <w:abstractNum w:abstractNumId="8">
    <w:nsid w:val="6F973838"/>
    <w:multiLevelType w:val="multilevel"/>
    <w:tmpl w:val="E264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255C8A"/>
    <w:multiLevelType w:val="multilevel"/>
    <w:tmpl w:val="BD96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E35244"/>
    <w:multiLevelType w:val="hybridMultilevel"/>
    <w:tmpl w:val="3BBC2C8E"/>
    <w:lvl w:ilvl="0" w:tplc="2254573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AE"/>
    <w:rsid w:val="000107A6"/>
    <w:rsid w:val="000558DC"/>
    <w:rsid w:val="0013343D"/>
    <w:rsid w:val="002363FE"/>
    <w:rsid w:val="00346C36"/>
    <w:rsid w:val="003A3AAE"/>
    <w:rsid w:val="003C4EF3"/>
    <w:rsid w:val="00553B43"/>
    <w:rsid w:val="005D6D62"/>
    <w:rsid w:val="00615D7C"/>
    <w:rsid w:val="0068572C"/>
    <w:rsid w:val="007650E3"/>
    <w:rsid w:val="007C7E67"/>
    <w:rsid w:val="009169EB"/>
    <w:rsid w:val="0093473D"/>
    <w:rsid w:val="00951914"/>
    <w:rsid w:val="009901AE"/>
    <w:rsid w:val="009B15DE"/>
    <w:rsid w:val="00A967A1"/>
    <w:rsid w:val="00BB0A4A"/>
    <w:rsid w:val="00BC1C34"/>
    <w:rsid w:val="00BF003F"/>
    <w:rsid w:val="00C62687"/>
    <w:rsid w:val="00C76D6B"/>
    <w:rsid w:val="00CD4C1A"/>
    <w:rsid w:val="00D059FD"/>
    <w:rsid w:val="00E71571"/>
    <w:rsid w:val="00E8618C"/>
    <w:rsid w:val="00F108DA"/>
    <w:rsid w:val="00F12152"/>
    <w:rsid w:val="00F1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6F4FF-67F9-44C0-8BA9-A88CE50F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8C"/>
  </w:style>
  <w:style w:type="paragraph" w:styleId="1">
    <w:name w:val="heading 1"/>
    <w:basedOn w:val="a"/>
    <w:next w:val="a"/>
    <w:link w:val="10"/>
    <w:uiPriority w:val="9"/>
    <w:qFormat/>
    <w:rsid w:val="00615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1AE"/>
    <w:rPr>
      <w:b/>
      <w:bCs/>
    </w:rPr>
  </w:style>
  <w:style w:type="paragraph" w:styleId="a5">
    <w:name w:val="List Paragraph"/>
    <w:basedOn w:val="a"/>
    <w:uiPriority w:val="34"/>
    <w:qFormat/>
    <w:rsid w:val="009B15DE"/>
    <w:pPr>
      <w:ind w:left="720"/>
      <w:contextualSpacing/>
    </w:pPr>
  </w:style>
  <w:style w:type="paragraph" w:styleId="a6">
    <w:name w:val="No Spacing"/>
    <w:uiPriority w:val="1"/>
    <w:qFormat/>
    <w:rsid w:val="00615D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5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615D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15D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E7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57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7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1571"/>
  </w:style>
  <w:style w:type="paragraph" w:styleId="ad">
    <w:name w:val="footer"/>
    <w:basedOn w:val="a"/>
    <w:link w:val="ae"/>
    <w:uiPriority w:val="99"/>
    <w:unhideWhenUsed/>
    <w:rsid w:val="00E7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112768" TargetMode="External"/><Relationship Id="rId13" Type="http://schemas.openxmlformats.org/officeDocument/2006/relationships/hyperlink" Target="http://docs.cntd.ru/document/45336654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5311276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86133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8613389" TargetMode="External"/><Relationship Id="rId10" Type="http://schemas.openxmlformats.org/officeDocument/2006/relationships/hyperlink" Target="http://docs.cntd.ru/document/412328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53366543" TargetMode="External"/><Relationship Id="rId14" Type="http://schemas.openxmlformats.org/officeDocument/2006/relationships/hyperlink" Target="http://docs.cntd.ru/document/412328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8392-93A4-436B-9B07-478F7CC3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4</cp:revision>
  <cp:lastPrinted>2018-04-18T06:32:00Z</cp:lastPrinted>
  <dcterms:created xsi:type="dcterms:W3CDTF">2018-04-18T06:39:00Z</dcterms:created>
  <dcterms:modified xsi:type="dcterms:W3CDTF">2018-06-01T09:21:00Z</dcterms:modified>
</cp:coreProperties>
</file>