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54" w:rsidRPr="001215E0" w:rsidRDefault="00C16C54" w:rsidP="00C16C54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bookmarkStart w:id="0" w:name="_GoBack"/>
      <w:bookmarkEnd w:id="0"/>
    </w:p>
    <w:p w:rsidR="00C16C54" w:rsidRPr="00FA51A0" w:rsidRDefault="00C16C54" w:rsidP="00C16C54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16C54" w:rsidRPr="00FA51A0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 РЕСПУБЛИКА</w:t>
      </w:r>
    </w:p>
    <w:p w:rsidR="00C16C54" w:rsidRPr="00FA51A0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C16C54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C7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75623" w:rsidRPr="00FA51A0" w:rsidRDefault="00C75623" w:rsidP="00C16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C54" w:rsidRPr="00570360" w:rsidRDefault="00C16C54" w:rsidP="00570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   </w:t>
      </w:r>
    </w:p>
    <w:p w:rsidR="00C16C54" w:rsidRPr="003B6458" w:rsidRDefault="00C16C54" w:rsidP="00C1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C54" w:rsidRDefault="001860E6" w:rsidP="00C16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06.06</w:t>
      </w:r>
      <w:r w:rsidR="002D4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C54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7F9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16C54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</w:t>
      </w:r>
      <w:r w:rsidR="008C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16C54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2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57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C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7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4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696615" w:rsidRPr="003C0EBA" w:rsidRDefault="00696615" w:rsidP="00696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615" w:rsidRDefault="00610BA1" w:rsidP="00B54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96615" w:rsidRPr="003C0EB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C75623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C16C5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 w:rsidR="00C16C54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696615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proofErr w:type="gramEnd"/>
      <w:r w:rsidR="00287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623">
        <w:rPr>
          <w:rFonts w:ascii="Times New Roman" w:hAnsi="Times New Roman" w:cs="Times New Roman"/>
          <w:bCs/>
          <w:sz w:val="28"/>
          <w:szCs w:val="28"/>
        </w:rPr>
        <w:t>06.</w:t>
      </w:r>
      <w:r w:rsidR="00696615">
        <w:rPr>
          <w:rFonts w:ascii="Times New Roman" w:hAnsi="Times New Roman" w:cs="Times New Roman"/>
          <w:bCs/>
          <w:sz w:val="28"/>
          <w:szCs w:val="28"/>
        </w:rPr>
        <w:t>0</w:t>
      </w:r>
      <w:r w:rsidR="00C16C54">
        <w:rPr>
          <w:rFonts w:ascii="Times New Roman" w:hAnsi="Times New Roman" w:cs="Times New Roman"/>
          <w:bCs/>
          <w:sz w:val="28"/>
          <w:szCs w:val="28"/>
        </w:rPr>
        <w:t>4</w:t>
      </w:r>
      <w:r w:rsidR="00C75623">
        <w:rPr>
          <w:rFonts w:ascii="Times New Roman" w:hAnsi="Times New Roman" w:cs="Times New Roman"/>
          <w:bCs/>
          <w:sz w:val="28"/>
          <w:szCs w:val="28"/>
        </w:rPr>
        <w:t>.2018</w:t>
      </w:r>
      <w:r w:rsidR="0069661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16C54">
        <w:rPr>
          <w:rFonts w:ascii="Times New Roman" w:hAnsi="Times New Roman" w:cs="Times New Roman"/>
          <w:bCs/>
          <w:sz w:val="28"/>
          <w:szCs w:val="28"/>
        </w:rPr>
        <w:t>19</w:t>
      </w:r>
      <w:r w:rsidR="00A5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96615" w:rsidRPr="005826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696615" w:rsidRPr="005826B9">
        <w:rPr>
          <w:rFonts w:ascii="Times New Roman" w:hAnsi="Times New Roman" w:cs="Times New Roman"/>
          <w:sz w:val="28"/>
          <w:szCs w:val="28"/>
        </w:rPr>
        <w:t>администра</w:t>
      </w:r>
      <w:r w:rsidR="00696615">
        <w:rPr>
          <w:rFonts w:ascii="Times New Roman" w:hAnsi="Times New Roman" w:cs="Times New Roman"/>
          <w:sz w:val="28"/>
          <w:szCs w:val="28"/>
        </w:rPr>
        <w:t>-</w:t>
      </w:r>
      <w:r w:rsidR="00696615" w:rsidRPr="005826B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="00287F99">
        <w:rPr>
          <w:rFonts w:ascii="Times New Roman" w:hAnsi="Times New Roman" w:cs="Times New Roman"/>
          <w:sz w:val="28"/>
          <w:szCs w:val="28"/>
        </w:rPr>
        <w:t xml:space="preserve"> </w:t>
      </w:r>
      <w:r w:rsidR="00696615" w:rsidRPr="005826B9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  <w:r w:rsidR="00A52D84">
        <w:rPr>
          <w:rFonts w:ascii="Times New Roman" w:hAnsi="Times New Roman" w:cs="Times New Roman"/>
          <w:sz w:val="28"/>
          <w:szCs w:val="28"/>
        </w:rPr>
        <w:t xml:space="preserve"> </w:t>
      </w:r>
      <w:r w:rsidR="00615FFF">
        <w:rPr>
          <w:rFonts w:ascii="Times New Roman" w:hAnsi="Times New Roman" w:cs="Times New Roman"/>
          <w:sz w:val="28"/>
          <w:szCs w:val="28"/>
        </w:rPr>
        <w:t>муниципальной</w:t>
      </w:r>
      <w:r w:rsidR="00696615" w:rsidRPr="005826B9">
        <w:rPr>
          <w:rFonts w:ascii="Times New Roman" w:hAnsi="Times New Roman" w:cs="Times New Roman"/>
          <w:sz w:val="28"/>
          <w:szCs w:val="28"/>
        </w:rPr>
        <w:t xml:space="preserve">  услуги  «</w:t>
      </w:r>
      <w:r w:rsidR="00696615">
        <w:rPr>
          <w:rFonts w:ascii="Times New Roman" w:hAnsi="Times New Roman" w:cs="Times New Roman"/>
          <w:sz w:val="28"/>
          <w:szCs w:val="28"/>
        </w:rPr>
        <w:t>Присвоение адреса  объекту недвижимости,  земельному участку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B54CD0" w:rsidRDefault="00B54CD0" w:rsidP="00B54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6615" w:rsidRPr="003C0EBA" w:rsidRDefault="00A52D84" w:rsidP="00A5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696615"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соответствии с </w:t>
      </w:r>
      <w:r w:rsidR="00287F9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распоряжением Правительства Российской Федерации от 31.01.2017 №147-р в редакции распоряжения Правительства Российской Федерации от 29.04.2021 № 1139-р «О внесении изменений в распоряжение Правительства РФ от 31.01.2017 №147-р», в целях достижения целевых значений показателей Единой целевой модели</w:t>
      </w:r>
    </w:p>
    <w:p w:rsidR="00696615" w:rsidRPr="003C0EBA" w:rsidRDefault="00696615" w:rsidP="0069661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696615" w:rsidRPr="003C0EBA" w:rsidRDefault="00696615" w:rsidP="006966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96615" w:rsidRPr="003C0EBA" w:rsidRDefault="00696615" w:rsidP="006966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359" w:rsidRDefault="00696615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B541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C0EBA">
        <w:rPr>
          <w:rFonts w:ascii="Times New Roman" w:hAnsi="Times New Roman" w:cs="Times New Roman"/>
          <w:bCs/>
          <w:sz w:val="28"/>
          <w:szCs w:val="28"/>
        </w:rPr>
        <w:t xml:space="preserve">.Внести в постановление администрации </w:t>
      </w:r>
      <w:r w:rsidR="00C75623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="00C16C5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от</w:t>
      </w:r>
      <w:r w:rsidR="00A5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623">
        <w:rPr>
          <w:rFonts w:ascii="Times New Roman" w:hAnsi="Times New Roman" w:cs="Times New Roman"/>
          <w:bCs/>
          <w:sz w:val="28"/>
          <w:szCs w:val="28"/>
        </w:rPr>
        <w:t>06.04.2018</w:t>
      </w:r>
      <w:r w:rsidR="00C16C54">
        <w:rPr>
          <w:rFonts w:ascii="Times New Roman" w:hAnsi="Times New Roman" w:cs="Times New Roman"/>
          <w:bCs/>
          <w:sz w:val="28"/>
          <w:szCs w:val="28"/>
        </w:rPr>
        <w:t xml:space="preserve"> №19</w:t>
      </w:r>
      <w:r w:rsidR="00A5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C5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C16C54" w:rsidRPr="005826B9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A52D84">
        <w:rPr>
          <w:rFonts w:ascii="Times New Roman" w:hAnsi="Times New Roman" w:cs="Times New Roman"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  <w:r w:rsidR="00A52D84">
        <w:rPr>
          <w:rFonts w:ascii="Times New Roman" w:hAnsi="Times New Roman" w:cs="Times New Roman"/>
          <w:sz w:val="28"/>
          <w:szCs w:val="28"/>
        </w:rPr>
        <w:t xml:space="preserve"> </w:t>
      </w:r>
      <w:r w:rsidR="00C16C54" w:rsidRPr="005826B9">
        <w:rPr>
          <w:rFonts w:ascii="Times New Roman" w:hAnsi="Times New Roman" w:cs="Times New Roman"/>
          <w:sz w:val="28"/>
          <w:szCs w:val="28"/>
        </w:rPr>
        <w:t>государственной  услуги  «</w:t>
      </w:r>
      <w:r w:rsidR="00C16C54">
        <w:rPr>
          <w:rFonts w:ascii="Times New Roman" w:hAnsi="Times New Roman" w:cs="Times New Roman"/>
          <w:sz w:val="28"/>
          <w:szCs w:val="28"/>
        </w:rPr>
        <w:t xml:space="preserve">Присвоение адреса  объекту недвижимости,  земельному участку»» </w:t>
      </w:r>
      <w:r w:rsidRPr="003C0EB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52D84" w:rsidRDefault="00A52D84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87F99" w:rsidRDefault="00861359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приложении к постановлению пункт 2.4 изложить в следующей редакции:</w:t>
      </w:r>
    </w:p>
    <w:p w:rsidR="00861359" w:rsidRDefault="00861359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</w:t>
      </w:r>
      <w:r w:rsidR="008867A0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и, срок приостан</w:t>
      </w:r>
      <w:r w:rsidR="008867A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вления пред</w:t>
      </w:r>
      <w:r w:rsidR="008867A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в случае, если возможность приостановления </w:t>
      </w:r>
      <w:r w:rsidR="00B05033">
        <w:rPr>
          <w:rFonts w:ascii="Times New Roman" w:hAnsi="Times New Roman" w:cs="Times New Roman"/>
          <w:bCs/>
          <w:sz w:val="28"/>
          <w:szCs w:val="28"/>
        </w:rPr>
        <w:t>предусмотрена законодательством Российской Федерации и Карачаево-Черкесской Республики, срок выдачи (направления) документов, являющихся результатом предоставления муниципальной услуги.</w:t>
      </w:r>
    </w:p>
    <w:p w:rsidR="00B05033" w:rsidRDefault="00B05033" w:rsidP="006966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Предоставление муниципальной у</w:t>
      </w:r>
      <w:r w:rsidR="00A52D84">
        <w:rPr>
          <w:rFonts w:ascii="Times New Roman" w:hAnsi="Times New Roman" w:cs="Times New Roman"/>
          <w:bCs/>
          <w:sz w:val="28"/>
          <w:szCs w:val="28"/>
        </w:rPr>
        <w:t>слуги и внесения его в ФИАС в те</w:t>
      </w:r>
      <w:r>
        <w:rPr>
          <w:rFonts w:ascii="Times New Roman" w:hAnsi="Times New Roman" w:cs="Times New Roman"/>
          <w:bCs/>
          <w:sz w:val="28"/>
          <w:szCs w:val="28"/>
        </w:rPr>
        <w:t>чении 6 рабочих дней со дня регистрации в Администрации поселения заявления</w:t>
      </w:r>
      <w:r w:rsidR="00A52D84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D0D" w:rsidRDefault="00A52D84" w:rsidP="00696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и не должен превышать 12 рабочих дней.</w:t>
      </w:r>
    </w:p>
    <w:p w:rsidR="00A52D84" w:rsidRDefault="00A52D84" w:rsidP="00696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о предоставлении муниципальной услуги через МФЦ документ, под</w:t>
      </w:r>
      <w:r w:rsidR="008867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верждающий принятие решения, направляется в МФЦ если иной способ его получения не указан заявителем.</w:t>
      </w:r>
    </w:p>
    <w:p w:rsidR="008867A0" w:rsidRPr="000770C3" w:rsidRDefault="008867A0" w:rsidP="006966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15" w:rsidRPr="003C0EBA" w:rsidRDefault="00696615" w:rsidP="00C7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2.</w:t>
      </w:r>
      <w:r w:rsidR="00C75623" w:rsidRPr="00C75623">
        <w:rPr>
          <w:rFonts w:ascii="Times New Roman" w:hAnsi="Times New Roman" w:cs="Times New Roman"/>
          <w:sz w:val="28"/>
          <w:szCs w:val="28"/>
        </w:rPr>
        <w:t>О</w:t>
      </w:r>
      <w:r w:rsidRPr="003C0EBA">
        <w:rPr>
          <w:rFonts w:ascii="Times New Roman" w:hAnsi="Times New Roman" w:cs="Times New Roman"/>
          <w:sz w:val="28"/>
          <w:szCs w:val="28"/>
        </w:rPr>
        <w:t xml:space="preserve">бнародовать на информационном стенде администрации </w:t>
      </w:r>
      <w:r w:rsidR="00C75623">
        <w:rPr>
          <w:rFonts w:ascii="Times New Roman" w:hAnsi="Times New Roman" w:cs="Times New Roman"/>
          <w:sz w:val="28"/>
          <w:szCs w:val="28"/>
        </w:rPr>
        <w:t>Койданского</w:t>
      </w:r>
      <w:r w:rsidR="00610B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0EB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E0D1C" w:rsidRPr="003C0EBA" w:rsidRDefault="00696615" w:rsidP="00696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3.</w:t>
      </w:r>
      <w:r w:rsidRPr="003C0EB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 w:rsidRPr="003C0EB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C75623">
        <w:rPr>
          <w:rFonts w:ascii="Times New Roman" w:hAnsi="Times New Roman" w:cs="Times New Roman"/>
          <w:sz w:val="28"/>
          <w:szCs w:val="28"/>
        </w:rPr>
        <w:t>Койданского</w:t>
      </w:r>
      <w:proofErr w:type="gramEnd"/>
      <w:r w:rsidR="00610B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0BA1" w:rsidRPr="003C0EBA">
        <w:rPr>
          <w:rFonts w:ascii="Times New Roman" w:hAnsi="Times New Roman" w:cs="Times New Roman"/>
          <w:sz w:val="28"/>
          <w:szCs w:val="28"/>
        </w:rPr>
        <w:t>в сети  Интернет</w:t>
      </w:r>
      <w:proofErr w:type="spellStart"/>
      <w:r w:rsidR="00C75623">
        <w:rPr>
          <w:rFonts w:ascii="Times New Roman" w:hAnsi="Times New Roman" w:cs="Times New Roman"/>
          <w:sz w:val="28"/>
          <w:szCs w:val="28"/>
          <w:lang w:val="en-US"/>
        </w:rPr>
        <w:t>koydan</w:t>
      </w:r>
      <w:proofErr w:type="spellEnd"/>
      <w:r w:rsidR="00610BA1" w:rsidRPr="009450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0BA1" w:rsidRPr="009450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0BA1">
        <w:rPr>
          <w:rFonts w:ascii="Times New Roman" w:hAnsi="Times New Roman" w:cs="Times New Roman"/>
          <w:sz w:val="28"/>
          <w:szCs w:val="28"/>
        </w:rPr>
        <w:t>.</w:t>
      </w:r>
    </w:p>
    <w:p w:rsidR="002E0D1C" w:rsidRPr="003C0EBA" w:rsidRDefault="00696615" w:rsidP="008A1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4.</w:t>
      </w:r>
      <w:r w:rsidRPr="003C0E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6615" w:rsidRPr="003C0EBA" w:rsidRDefault="00696615" w:rsidP="008A1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1C">
        <w:rPr>
          <w:rFonts w:ascii="Times New Roman" w:hAnsi="Times New Roman" w:cs="Times New Roman"/>
          <w:b/>
          <w:sz w:val="28"/>
          <w:szCs w:val="28"/>
        </w:rPr>
        <w:t>5.</w:t>
      </w:r>
      <w:r w:rsidRPr="003C0E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96615" w:rsidRDefault="00696615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360" w:rsidRDefault="00570360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360" w:rsidRPr="003C0EBA" w:rsidRDefault="00570360" w:rsidP="00696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615" w:rsidRPr="003C0EBA" w:rsidRDefault="00696615" w:rsidP="0069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Глав</w:t>
      </w:r>
      <w:r w:rsidR="001860E6">
        <w:rPr>
          <w:rFonts w:ascii="Times New Roman" w:hAnsi="Times New Roman" w:cs="Times New Roman"/>
          <w:sz w:val="28"/>
          <w:szCs w:val="28"/>
        </w:rPr>
        <w:t>а</w:t>
      </w:r>
      <w:r w:rsidRPr="003C0EB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C75623" w:rsidRP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1860E6">
        <w:rPr>
          <w:rFonts w:ascii="Times New Roman" w:hAnsi="Times New Roman" w:cs="Times New Roman"/>
          <w:sz w:val="28"/>
          <w:szCs w:val="28"/>
        </w:rPr>
        <w:t xml:space="preserve"> </w:t>
      </w:r>
      <w:r w:rsidR="00696615" w:rsidRPr="003C0E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1860E6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1860E6">
        <w:rPr>
          <w:rFonts w:ascii="Times New Roman" w:hAnsi="Times New Roman" w:cs="Times New Roman"/>
          <w:sz w:val="28"/>
          <w:szCs w:val="28"/>
        </w:rPr>
        <w:t>Дахчукова</w:t>
      </w:r>
      <w:proofErr w:type="spellEnd"/>
    </w:p>
    <w:p w:rsid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623" w:rsidRDefault="00C75623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70F" w:rsidRDefault="0080770F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60" w:rsidRDefault="00570360" w:rsidP="008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15" w:rsidRDefault="00696615" w:rsidP="006966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615" w:rsidRDefault="00696615" w:rsidP="006966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6615" w:rsidRPr="003C0EBA" w:rsidRDefault="00696615" w:rsidP="006966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615" w:rsidRPr="003C0EBA" w:rsidRDefault="00696615" w:rsidP="00696615">
      <w:pPr>
        <w:spacing w:line="240" w:lineRule="auto"/>
      </w:pPr>
    </w:p>
    <w:p w:rsidR="00696615" w:rsidRPr="003C0EBA" w:rsidRDefault="00696615" w:rsidP="00696615"/>
    <w:p w:rsidR="00696615" w:rsidRDefault="00696615" w:rsidP="00696615">
      <w:pP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96615" w:rsidRDefault="00696615" w:rsidP="00696615"/>
    <w:p w:rsidR="00696615" w:rsidRDefault="00696615" w:rsidP="00696615"/>
    <w:p w:rsidR="00413342" w:rsidRDefault="00413342" w:rsidP="00696615"/>
    <w:p w:rsidR="00413342" w:rsidRDefault="00413342" w:rsidP="00696615"/>
    <w:p w:rsidR="00413342" w:rsidRDefault="00413342" w:rsidP="00696615"/>
    <w:p w:rsidR="00413342" w:rsidRDefault="00413342" w:rsidP="00696615"/>
    <w:p w:rsidR="00413342" w:rsidRDefault="00413342" w:rsidP="00696615"/>
    <w:p w:rsidR="00413342" w:rsidRDefault="00413342" w:rsidP="00696615"/>
    <w:p w:rsidR="00413342" w:rsidRDefault="00413342" w:rsidP="00696615"/>
    <w:p w:rsidR="00B13893" w:rsidRDefault="00B13893"/>
    <w:sectPr w:rsidR="00B13893" w:rsidSect="0057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36"/>
    <w:rsid w:val="000A649B"/>
    <w:rsid w:val="00146D0D"/>
    <w:rsid w:val="001860E6"/>
    <w:rsid w:val="00287F99"/>
    <w:rsid w:val="002D4010"/>
    <w:rsid w:val="002E0D1C"/>
    <w:rsid w:val="003B5418"/>
    <w:rsid w:val="00413342"/>
    <w:rsid w:val="0056688D"/>
    <w:rsid w:val="00570360"/>
    <w:rsid w:val="005A58AC"/>
    <w:rsid w:val="00610BA1"/>
    <w:rsid w:val="00615FFF"/>
    <w:rsid w:val="00696615"/>
    <w:rsid w:val="006D2EC3"/>
    <w:rsid w:val="00713B6B"/>
    <w:rsid w:val="0077596E"/>
    <w:rsid w:val="0080770F"/>
    <w:rsid w:val="00861359"/>
    <w:rsid w:val="008867A0"/>
    <w:rsid w:val="008A1907"/>
    <w:rsid w:val="008C428E"/>
    <w:rsid w:val="008E0136"/>
    <w:rsid w:val="008F420B"/>
    <w:rsid w:val="00A52D84"/>
    <w:rsid w:val="00B05033"/>
    <w:rsid w:val="00B13893"/>
    <w:rsid w:val="00B54CD0"/>
    <w:rsid w:val="00C16C54"/>
    <w:rsid w:val="00C455FB"/>
    <w:rsid w:val="00C75623"/>
    <w:rsid w:val="00E3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B07CB-2C2F-4727-AC7E-7710F77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66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96615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Эльза</cp:lastModifiedBy>
  <cp:revision>2</cp:revision>
  <cp:lastPrinted>2022-06-09T12:15:00Z</cp:lastPrinted>
  <dcterms:created xsi:type="dcterms:W3CDTF">2022-09-13T11:52:00Z</dcterms:created>
  <dcterms:modified xsi:type="dcterms:W3CDTF">2022-09-13T11:52:00Z</dcterms:modified>
</cp:coreProperties>
</file>