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55" w:rsidRPr="00231F25" w:rsidRDefault="006B4854" w:rsidP="006B4854">
      <w:pPr>
        <w:tabs>
          <w:tab w:val="left" w:pos="667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725CC0">
        <w:rPr>
          <w:sz w:val="28"/>
          <w:szCs w:val="28"/>
        </w:rPr>
        <w:t xml:space="preserve"> </w:t>
      </w:r>
      <w:r w:rsidR="00C94D23">
        <w:rPr>
          <w:sz w:val="28"/>
          <w:szCs w:val="28"/>
        </w:rPr>
        <w:t xml:space="preserve">  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AD5BD6" w:rsidRDefault="00227085" w:rsidP="00231F25">
      <w:pPr>
        <w:rPr>
          <w:sz w:val="28"/>
          <w:szCs w:val="28"/>
        </w:rPr>
      </w:pPr>
      <w:r>
        <w:rPr>
          <w:sz w:val="28"/>
          <w:szCs w:val="28"/>
        </w:rPr>
        <w:t>09.06.2022</w:t>
      </w:r>
      <w:r w:rsidR="001E3CCA" w:rsidRPr="00231F25">
        <w:rPr>
          <w:sz w:val="28"/>
          <w:szCs w:val="28"/>
        </w:rPr>
        <w:t xml:space="preserve">г.                             </w:t>
      </w:r>
      <w:r w:rsidR="00725CC0">
        <w:rPr>
          <w:sz w:val="28"/>
          <w:szCs w:val="28"/>
        </w:rPr>
        <w:t xml:space="preserve">      </w:t>
      </w:r>
      <w:r w:rsidR="001E3CCA" w:rsidRPr="00231F25">
        <w:rPr>
          <w:sz w:val="28"/>
          <w:szCs w:val="28"/>
        </w:rPr>
        <w:t xml:space="preserve"> </w:t>
      </w:r>
      <w:r w:rsidR="00A8259D" w:rsidRPr="00231F25">
        <w:rPr>
          <w:sz w:val="28"/>
          <w:szCs w:val="28"/>
        </w:rPr>
        <w:t xml:space="preserve"> с.Койдан</w:t>
      </w:r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15</w:t>
      </w:r>
    </w:p>
    <w:p w:rsidR="00392656" w:rsidRDefault="00392656" w:rsidP="00231F25">
      <w:pPr>
        <w:rPr>
          <w:sz w:val="28"/>
          <w:szCs w:val="28"/>
        </w:rPr>
      </w:pPr>
    </w:p>
    <w:p w:rsidR="00231F25" w:rsidRPr="00302733" w:rsidRDefault="00231F25" w:rsidP="00BD695D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Об отмене </w:t>
      </w:r>
      <w:r w:rsidR="0067797F">
        <w:rPr>
          <w:sz w:val="28"/>
          <w:szCs w:val="28"/>
        </w:rPr>
        <w:t>П</w:t>
      </w:r>
      <w:r w:rsidRPr="00302733">
        <w:rPr>
          <w:sz w:val="28"/>
          <w:szCs w:val="28"/>
        </w:rPr>
        <w:t>остановления главы администрации</w:t>
      </w:r>
    </w:p>
    <w:p w:rsidR="00BD695D" w:rsidRPr="004C292F" w:rsidRDefault="00231F25" w:rsidP="004C292F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Койданского сельского поселения  </w:t>
      </w:r>
      <w:r w:rsidR="00AD5BD6" w:rsidRPr="00302733">
        <w:rPr>
          <w:sz w:val="28"/>
          <w:szCs w:val="28"/>
        </w:rPr>
        <w:t xml:space="preserve"> </w:t>
      </w:r>
      <w:r w:rsidR="004C292F">
        <w:rPr>
          <w:sz w:val="28"/>
          <w:szCs w:val="28"/>
        </w:rPr>
        <w:t xml:space="preserve"> от </w:t>
      </w:r>
      <w:r w:rsidR="00227085">
        <w:rPr>
          <w:sz w:val="28"/>
          <w:szCs w:val="28"/>
        </w:rPr>
        <w:t>27</w:t>
      </w:r>
      <w:r w:rsidR="004C292F">
        <w:rPr>
          <w:sz w:val="28"/>
          <w:szCs w:val="28"/>
        </w:rPr>
        <w:t>.07.201</w:t>
      </w:r>
      <w:r w:rsidR="00227085">
        <w:rPr>
          <w:sz w:val="28"/>
          <w:szCs w:val="28"/>
        </w:rPr>
        <w:t>8</w:t>
      </w:r>
      <w:r w:rsidR="004C292F">
        <w:rPr>
          <w:sz w:val="28"/>
          <w:szCs w:val="28"/>
        </w:rPr>
        <w:t xml:space="preserve"> №  </w:t>
      </w:r>
      <w:r w:rsidR="00227085">
        <w:rPr>
          <w:sz w:val="28"/>
          <w:szCs w:val="28"/>
        </w:rPr>
        <w:t>28/1</w:t>
      </w:r>
      <w:r w:rsidR="004C292F">
        <w:rPr>
          <w:sz w:val="28"/>
          <w:szCs w:val="28"/>
        </w:rPr>
        <w:t xml:space="preserve"> «</w:t>
      </w:r>
      <w:r w:rsidR="00392656" w:rsidRPr="00392656">
        <w:rPr>
          <w:sz w:val="28"/>
          <w:szCs w:val="28"/>
        </w:rPr>
        <w:t>Об утверждении Правил использования водных объектов общего пользования для личных и бытовых нужд, расположенных на территории Койданского сельского поселения</w:t>
      </w:r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BD695D" w:rsidRPr="00BD695D" w:rsidRDefault="00BD695D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E3CCA" w:rsidRPr="00231F25" w:rsidRDefault="00231F25" w:rsidP="004C292F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</w:t>
      </w:r>
      <w:r w:rsidR="004C292F">
        <w:rPr>
          <w:sz w:val="28"/>
          <w:szCs w:val="28"/>
        </w:rPr>
        <w:t>с Федеральным законом Российской Федерации от 06.03.2003 года № 131-ФЗ «Об общих принципах организации местного самоуправ</w:t>
      </w:r>
      <w:r w:rsidR="00BF5C72">
        <w:rPr>
          <w:sz w:val="28"/>
          <w:szCs w:val="28"/>
        </w:rPr>
        <w:t>ления в Российской Федерации»,</w:t>
      </w:r>
      <w:r w:rsidR="00392656" w:rsidRPr="00392656">
        <w:t xml:space="preserve"> </w:t>
      </w:r>
      <w:r w:rsidR="00392656" w:rsidRPr="00392656">
        <w:rPr>
          <w:sz w:val="28"/>
          <w:szCs w:val="28"/>
        </w:rPr>
        <w:t>В соответствии с Водным кодексом Российской Федерации, Постановлением Правительства Российской Федерации от 14.12.2006 года         № 769 «О порядке утверждения Правил охраны жизни людей на водных объектах»  и в целях обеспечения безопасности людей на водных объектах</w:t>
      </w:r>
      <w:r w:rsidR="00392656">
        <w:rPr>
          <w:sz w:val="28"/>
          <w:szCs w:val="28"/>
        </w:rPr>
        <w:t>,</w:t>
      </w:r>
      <w:r w:rsidR="00392656" w:rsidRPr="00392656">
        <w:rPr>
          <w:sz w:val="28"/>
          <w:szCs w:val="28"/>
        </w:rPr>
        <w:t xml:space="preserve"> </w:t>
      </w:r>
      <w:r w:rsidR="00BF5C72">
        <w:rPr>
          <w:sz w:val="28"/>
          <w:szCs w:val="28"/>
        </w:rPr>
        <w:t xml:space="preserve"> Законом Карачаево-Черкесской Республики от 9 ноября 2015 г. № 76-РЗ «О закреплении отдельных вопросов местного значения за сельскими поселениями в Карачаево-Черкесской Республике» и </w:t>
      </w:r>
      <w:r w:rsidR="000D7687">
        <w:rPr>
          <w:sz w:val="28"/>
          <w:szCs w:val="28"/>
        </w:rPr>
        <w:t xml:space="preserve">протеста </w:t>
      </w:r>
      <w:r w:rsidR="00BF5C72">
        <w:rPr>
          <w:sz w:val="28"/>
          <w:szCs w:val="28"/>
        </w:rPr>
        <w:t xml:space="preserve"> Усть-Джегутинской межрайоной прокуратуры от </w:t>
      </w:r>
      <w:r w:rsidR="000D7687">
        <w:rPr>
          <w:sz w:val="28"/>
          <w:szCs w:val="28"/>
        </w:rPr>
        <w:t>30</w:t>
      </w:r>
      <w:r w:rsidR="00BF5C72">
        <w:rPr>
          <w:sz w:val="28"/>
          <w:szCs w:val="28"/>
        </w:rPr>
        <w:t>.0</w:t>
      </w:r>
      <w:r w:rsidR="000D7687">
        <w:rPr>
          <w:sz w:val="28"/>
          <w:szCs w:val="28"/>
        </w:rPr>
        <w:t>5</w:t>
      </w:r>
      <w:r w:rsidR="00BF5C72">
        <w:rPr>
          <w:sz w:val="28"/>
          <w:szCs w:val="28"/>
        </w:rPr>
        <w:t>.20</w:t>
      </w:r>
      <w:r w:rsidR="000D7687">
        <w:rPr>
          <w:sz w:val="28"/>
          <w:szCs w:val="28"/>
        </w:rPr>
        <w:t>22</w:t>
      </w:r>
      <w:r w:rsidR="00BF5C72">
        <w:rPr>
          <w:sz w:val="28"/>
          <w:szCs w:val="28"/>
        </w:rPr>
        <w:t xml:space="preserve"> года № 7-0</w:t>
      </w:r>
      <w:r w:rsidR="000D7687">
        <w:rPr>
          <w:sz w:val="28"/>
          <w:szCs w:val="28"/>
        </w:rPr>
        <w:t>2</w:t>
      </w:r>
      <w:r w:rsidR="00BF5C72">
        <w:rPr>
          <w:sz w:val="28"/>
          <w:szCs w:val="28"/>
        </w:rPr>
        <w:t>-20</w:t>
      </w:r>
      <w:r w:rsidR="000D7687">
        <w:rPr>
          <w:sz w:val="28"/>
          <w:szCs w:val="28"/>
        </w:rPr>
        <w:t>22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4C292F" w:rsidRDefault="004C292F" w:rsidP="00AD5BD6">
      <w:pPr>
        <w:jc w:val="both"/>
        <w:rPr>
          <w:b/>
          <w:color w:val="000000"/>
          <w:sz w:val="28"/>
          <w:szCs w:val="28"/>
        </w:rPr>
      </w:pPr>
    </w:p>
    <w:p w:rsidR="00231F25" w:rsidRPr="00231F25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 Признать утратившим силу </w:t>
      </w:r>
      <w:r w:rsidR="0067797F">
        <w:rPr>
          <w:sz w:val="28"/>
          <w:szCs w:val="28"/>
        </w:rPr>
        <w:t>П</w:t>
      </w:r>
      <w:r w:rsidR="00231F25" w:rsidRPr="00231F25">
        <w:rPr>
          <w:sz w:val="28"/>
          <w:szCs w:val="28"/>
        </w:rPr>
        <w:t>остановление главы администрации</w:t>
      </w: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9"/>
      </w:tblGrid>
      <w:tr w:rsidR="00231F25" w:rsidRPr="00231F25" w:rsidTr="0073103C">
        <w:tc>
          <w:tcPr>
            <w:tcW w:w="8789" w:type="dxa"/>
            <w:hideMark/>
          </w:tcPr>
          <w:tbl>
            <w:tblPr>
              <w:tblW w:w="0" w:type="auto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302733" w:rsidRPr="00302733" w:rsidTr="004C292F">
              <w:tc>
                <w:tcPr>
                  <w:tcW w:w="8789" w:type="dxa"/>
                  <w:hideMark/>
                </w:tcPr>
                <w:p w:rsidR="00302733" w:rsidRPr="004C292F" w:rsidRDefault="004C292F" w:rsidP="00392656">
                  <w:pPr>
                    <w:pStyle w:val="a7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C292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3926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  <w:r w:rsidRPr="004C292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.07.201</w:t>
                  </w:r>
                  <w:r w:rsidR="003926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 №28/1</w:t>
                  </w:r>
                  <w:r w:rsidRPr="004C292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«</w:t>
                  </w:r>
                  <w:r w:rsidR="00392656" w:rsidRPr="003926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 утверждении Правил использования водных объектов общего пользования для личных и бытовых нужд, расположенных на территории Койданского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</w:tbl>
          <w:p w:rsidR="00231F25" w:rsidRPr="00231F25" w:rsidRDefault="00231F25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F25" w:rsidRDefault="001E3CCA" w:rsidP="00AD5BD6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:rsidR="00AD5BD6" w:rsidRPr="00231F25" w:rsidRDefault="00AD5BD6" w:rsidP="00AD5BD6">
      <w:pPr>
        <w:jc w:val="both"/>
        <w:rPr>
          <w:sz w:val="28"/>
          <w:szCs w:val="28"/>
        </w:rPr>
      </w:pPr>
    </w:p>
    <w:p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</w:t>
      </w:r>
      <w:r w:rsidR="0067797F">
        <w:rPr>
          <w:sz w:val="28"/>
          <w:szCs w:val="28"/>
        </w:rPr>
        <w:t>роль за выполнением настоящего по</w:t>
      </w:r>
      <w:r w:rsidRPr="00231F25">
        <w:rPr>
          <w:sz w:val="28"/>
          <w:szCs w:val="28"/>
        </w:rPr>
        <w:t>становления оставляю за собой.</w:t>
      </w:r>
    </w:p>
    <w:p w:rsidR="00231F25" w:rsidRPr="00231F25" w:rsidRDefault="00231F25" w:rsidP="001E3CCA">
      <w:pPr>
        <w:tabs>
          <w:tab w:val="left" w:pos="1350"/>
        </w:tabs>
        <w:rPr>
          <w:sz w:val="28"/>
          <w:szCs w:val="28"/>
        </w:rPr>
      </w:pPr>
    </w:p>
    <w:p w:rsidR="00231F25" w:rsidRPr="00231F25" w:rsidRDefault="00231F25" w:rsidP="00AD5BD6">
      <w:pPr>
        <w:rPr>
          <w:sz w:val="28"/>
          <w:szCs w:val="28"/>
        </w:rPr>
      </w:pP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Глава администрации </w:t>
      </w:r>
    </w:p>
    <w:p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Койданского  </w:t>
      </w:r>
      <w:r w:rsidR="001E3CCA" w:rsidRPr="00231F25">
        <w:rPr>
          <w:sz w:val="28"/>
          <w:szCs w:val="28"/>
        </w:rPr>
        <w:t xml:space="preserve">сельского поселения                                </w:t>
      </w:r>
      <w:r w:rsidR="00302733">
        <w:rPr>
          <w:sz w:val="28"/>
          <w:szCs w:val="28"/>
        </w:rPr>
        <w:t>А.Б</w:t>
      </w:r>
      <w:r w:rsidR="00BF2A00">
        <w:rPr>
          <w:sz w:val="28"/>
          <w:szCs w:val="28"/>
        </w:rPr>
        <w:t>. Дахчукова</w:t>
      </w:r>
      <w:r w:rsidR="001E3CCA" w:rsidRPr="00231F25">
        <w:rPr>
          <w:sz w:val="28"/>
          <w:szCs w:val="28"/>
        </w:rPr>
        <w:t xml:space="preserve">                                        </w:t>
      </w:r>
      <w:r w:rsidRPr="00231F25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</w:p>
    <w:p w:rsidR="00725CC0" w:rsidRDefault="00B030AC" w:rsidP="00725CC0">
      <w:pPr>
        <w:tabs>
          <w:tab w:val="left" w:pos="1350"/>
        </w:tabs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</w:t>
      </w:r>
      <w:r w:rsidR="00725CC0">
        <w:rPr>
          <w:b/>
          <w:sz w:val="28"/>
          <w:szCs w:val="28"/>
        </w:rPr>
        <w:t xml:space="preserve"> </w:t>
      </w:r>
    </w:p>
    <w:sectPr w:rsidR="0072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19" w:rsidRDefault="00820A19" w:rsidP="00C94D23">
      <w:r>
        <w:separator/>
      </w:r>
    </w:p>
  </w:endnote>
  <w:endnote w:type="continuationSeparator" w:id="0">
    <w:p w:rsidR="00820A19" w:rsidRDefault="00820A19" w:rsidP="00C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19" w:rsidRDefault="00820A19" w:rsidP="00C94D23">
      <w:r>
        <w:separator/>
      </w:r>
    </w:p>
  </w:footnote>
  <w:footnote w:type="continuationSeparator" w:id="0">
    <w:p w:rsidR="00820A19" w:rsidRDefault="00820A19" w:rsidP="00C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0D7687"/>
    <w:rsid w:val="001D5F9B"/>
    <w:rsid w:val="001E3CCA"/>
    <w:rsid w:val="00227085"/>
    <w:rsid w:val="00231F25"/>
    <w:rsid w:val="00302733"/>
    <w:rsid w:val="00392656"/>
    <w:rsid w:val="00436C1D"/>
    <w:rsid w:val="004C292F"/>
    <w:rsid w:val="005A09C8"/>
    <w:rsid w:val="005A5C37"/>
    <w:rsid w:val="005B61AE"/>
    <w:rsid w:val="0067797F"/>
    <w:rsid w:val="006B4854"/>
    <w:rsid w:val="00725CC0"/>
    <w:rsid w:val="0073103C"/>
    <w:rsid w:val="007347A1"/>
    <w:rsid w:val="00820A19"/>
    <w:rsid w:val="009D682A"/>
    <w:rsid w:val="00A8259D"/>
    <w:rsid w:val="00A93799"/>
    <w:rsid w:val="00AB028C"/>
    <w:rsid w:val="00AD5BD6"/>
    <w:rsid w:val="00AF6DB9"/>
    <w:rsid w:val="00B030AC"/>
    <w:rsid w:val="00BD695D"/>
    <w:rsid w:val="00BF2A00"/>
    <w:rsid w:val="00BF5C72"/>
    <w:rsid w:val="00C94D23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6D378-A49E-4E0F-A8AA-6F842589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C292F"/>
    <w:pPr>
      <w:spacing w:after="1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Эльза</cp:lastModifiedBy>
  <cp:revision>2</cp:revision>
  <cp:lastPrinted>2022-06-09T15:27:00Z</cp:lastPrinted>
  <dcterms:created xsi:type="dcterms:W3CDTF">2022-09-13T11:56:00Z</dcterms:created>
  <dcterms:modified xsi:type="dcterms:W3CDTF">2022-09-13T11:56:00Z</dcterms:modified>
</cp:coreProperties>
</file>