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697" w:rsidRDefault="00565697" w:rsidP="005656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00A" w:rsidRPr="00565697" w:rsidRDefault="00565697" w:rsidP="0056569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0D08"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РОЕКТ</w:t>
      </w:r>
    </w:p>
    <w:p w:rsidR="0059600A" w:rsidRPr="005C22EF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E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9600A" w:rsidRPr="005C22EF" w:rsidRDefault="0059600A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EF">
        <w:rPr>
          <w:rFonts w:ascii="Times New Roman" w:hAnsi="Times New Roman" w:cs="Times New Roman"/>
          <w:b/>
          <w:sz w:val="28"/>
          <w:szCs w:val="28"/>
        </w:rPr>
        <w:t>КАРАЧАЕВО-ЧЕРКЕССКАЯ РЕСПУБЛИКА</w:t>
      </w:r>
    </w:p>
    <w:p w:rsidR="0059600A" w:rsidRPr="005C22EF" w:rsidRDefault="005C22EF" w:rsidP="005C22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EF">
        <w:rPr>
          <w:rFonts w:ascii="Times New Roman" w:hAnsi="Times New Roman" w:cs="Times New Roman"/>
          <w:b/>
          <w:sz w:val="28"/>
          <w:szCs w:val="28"/>
        </w:rPr>
        <w:t>УСТЬ-</w:t>
      </w:r>
      <w:proofErr w:type="gramStart"/>
      <w:r w:rsidRPr="005C22EF">
        <w:rPr>
          <w:rFonts w:ascii="Times New Roman" w:hAnsi="Times New Roman" w:cs="Times New Roman"/>
          <w:b/>
          <w:sz w:val="28"/>
          <w:szCs w:val="28"/>
        </w:rPr>
        <w:t>ДЖЕГУТИНСК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5C22E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МУНИЦИПАЛЬНЫЙ</w:t>
      </w:r>
      <w:proofErr w:type="gramEnd"/>
      <w:r w:rsidR="0059600A" w:rsidRPr="005C22E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9600A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КОЙДАНСКОГО СЕЛЬСКОГО ПОСЕЛЕНИЯ</w:t>
      </w:r>
    </w:p>
    <w:p w:rsidR="005C22EF" w:rsidRPr="00565697" w:rsidRDefault="005C22EF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00A" w:rsidRPr="00565697" w:rsidRDefault="0059600A" w:rsidP="005656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600A" w:rsidRPr="00565697" w:rsidRDefault="0059600A" w:rsidP="005656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22EF" w:rsidRPr="00BA3075" w:rsidRDefault="005C22EF" w:rsidP="005C22EF">
      <w:pPr>
        <w:tabs>
          <w:tab w:val="left" w:pos="372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 w:rsidRPr="00BA3075">
        <w:rPr>
          <w:rFonts w:ascii="Times New Roman" w:eastAsia="Times New Roman" w:hAnsi="Times New Roman" w:cs="Times New Roman"/>
          <w:sz w:val="28"/>
          <w:szCs w:val="28"/>
        </w:rPr>
        <w:t xml:space="preserve"> г.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с.Койдан</w:t>
      </w:r>
      <w:proofErr w:type="spellEnd"/>
      <w:r w:rsidRPr="00BA3075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59600A" w:rsidRPr="005C22EF" w:rsidRDefault="0059600A" w:rsidP="005C22E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ab/>
      </w:r>
      <w:r w:rsidRPr="00565697">
        <w:rPr>
          <w:b/>
          <w:sz w:val="28"/>
          <w:szCs w:val="28"/>
        </w:rPr>
        <w:tab/>
      </w:r>
      <w:r w:rsidRPr="00565697">
        <w:rPr>
          <w:b/>
          <w:sz w:val="28"/>
          <w:szCs w:val="28"/>
        </w:rPr>
        <w:tab/>
      </w:r>
    </w:p>
    <w:p w:rsidR="006E2568" w:rsidRPr="00565697" w:rsidRDefault="006E2568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DA5C33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профилактики 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ценностей</w:t>
      </w:r>
      <w:r w:rsidR="00DA5C33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Усть-Джегутинского</w:t>
      </w:r>
      <w:proofErr w:type="spellEnd"/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F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 год.</w:t>
      </w:r>
    </w:p>
    <w:p w:rsidR="000E70BD" w:rsidRPr="00565697" w:rsidRDefault="000E70BD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Default="006E2568" w:rsidP="005656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26454C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предупреждения нарушений юридическими лицами и индивидуальными предпринимателями обязательных требований законодательства в области 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</w:t>
      </w:r>
      <w:r w:rsidR="00373312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</w:t>
      </w:r>
      <w:r w:rsidR="00460D08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454C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причин, факторов и условий, способствующих указанным нарушениям</w:t>
      </w:r>
      <w:r w:rsidR="00861E66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со статьей 10 Федерального закона от 31июля 2020 года № 2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53EA5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«</w:t>
      </w:r>
      <w:r w:rsidR="0058494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A32AD" w:rsidRPr="00565697">
        <w:rPr>
          <w:rFonts w:ascii="Times New Roman" w:hAnsi="Times New Roman" w:cs="Times New Roman"/>
          <w:sz w:val="28"/>
          <w:szCs w:val="28"/>
        </w:rPr>
        <w:t>постановлением Правительств</w:t>
      </w:r>
      <w:r w:rsidR="00584944" w:rsidRPr="00565697">
        <w:rPr>
          <w:rFonts w:ascii="Times New Roman" w:hAnsi="Times New Roman" w:cs="Times New Roman"/>
          <w:sz w:val="28"/>
          <w:szCs w:val="28"/>
        </w:rPr>
        <w:t>а РФ от 25.06.2021 № 99</w:t>
      </w:r>
      <w:r w:rsidR="003A32AD" w:rsidRPr="00565697">
        <w:rPr>
          <w:rFonts w:ascii="Times New Roman" w:hAnsi="Times New Roman" w:cs="Times New Roman"/>
          <w:sz w:val="28"/>
          <w:szCs w:val="28"/>
        </w:rPr>
        <w:t>0 «</w:t>
      </w:r>
      <w:r w:rsidR="00584944" w:rsidRPr="00565697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3A32AD" w:rsidRPr="00565697">
        <w:rPr>
          <w:rFonts w:ascii="Times New Roman" w:hAnsi="Times New Roman" w:cs="Times New Roman"/>
          <w:sz w:val="28"/>
          <w:szCs w:val="28"/>
        </w:rPr>
        <w:t>»</w:t>
      </w:r>
    </w:p>
    <w:p w:rsidR="00565697" w:rsidRPr="00565697" w:rsidRDefault="00565697" w:rsidP="005656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0D08" w:rsidRPr="00565697" w:rsidRDefault="000A68F4" w:rsidP="00D901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ОСТАНОВЛЯЮ</w:t>
      </w:r>
      <w:r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27F3F" w:rsidRPr="00565697" w:rsidRDefault="00460D08" w:rsidP="000A6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27F3F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ценностей в области муниципального земельного контроля на территории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F3F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A68F4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0D08" w:rsidRPr="00565697" w:rsidRDefault="00460D08" w:rsidP="00460D08">
      <w:pPr>
        <w:jc w:val="both"/>
        <w:rPr>
          <w:rFonts w:ascii="Times New Roman" w:hAnsi="Times New Roman" w:cs="Times New Roman"/>
          <w:sz w:val="28"/>
          <w:szCs w:val="28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6569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5C22EF">
        <w:rPr>
          <w:rFonts w:ascii="Times New Roman" w:hAnsi="Times New Roman" w:cs="Times New Roman"/>
          <w:sz w:val="28"/>
          <w:szCs w:val="28"/>
        </w:rPr>
        <w:t xml:space="preserve"> </w:t>
      </w:r>
      <w:r w:rsidRPr="00565697">
        <w:rPr>
          <w:rFonts w:ascii="Times New Roman" w:hAnsi="Times New Roman" w:cs="Times New Roman"/>
          <w:sz w:val="28"/>
          <w:szCs w:val="28"/>
        </w:rPr>
        <w:t xml:space="preserve"> заместителя Главы администрации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5697" w:rsidRPr="00565697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E2568" w:rsidRPr="005C22EF" w:rsidRDefault="000A68F4" w:rsidP="005C22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  <w:r w:rsidR="005C22EF" w:rsidRPr="005C2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904B11" w:rsidRPr="005C22EF" w:rsidRDefault="005C22EF" w:rsidP="005656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                                 </w:t>
      </w:r>
      <w:proofErr w:type="spellStart"/>
      <w:r w:rsidRPr="005C2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А.Б.Дахчукова</w:t>
      </w:r>
      <w:proofErr w:type="spellEnd"/>
    </w:p>
    <w:p w:rsidR="000A68F4" w:rsidRPr="00565697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568" w:rsidRPr="00565697" w:rsidRDefault="00565697" w:rsidP="005656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согласован</w:t>
      </w:r>
      <w:r w:rsidR="006E2568" w:rsidRPr="005656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15A28" w:rsidRPr="00565697" w:rsidRDefault="000A68F4" w:rsidP="005656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</w:t>
      </w:r>
      <w:r w:rsidR="00B84850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84850" w:rsidRPr="00565697" w:rsidRDefault="005C22EF" w:rsidP="00565697">
      <w:pPr>
        <w:tabs>
          <w:tab w:val="left" w:pos="67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Р.А.Боташев</w:t>
      </w:r>
      <w:proofErr w:type="spellEnd"/>
      <w:r w:rsidR="00B84850"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2A49" w:rsidRPr="005C22EF" w:rsidRDefault="00ED2A49" w:rsidP="003144E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565697">
        <w:rPr>
          <w:rFonts w:ascii="Times New Roman" w:hAnsi="Times New Roman" w:cs="Times New Roman"/>
          <w:b/>
          <w:sz w:val="28"/>
          <w:szCs w:val="28"/>
        </w:rPr>
        <w:t>Проект подготовлен:</w:t>
      </w:r>
    </w:p>
    <w:p w:rsidR="005C22EF" w:rsidRPr="00565697" w:rsidRDefault="005C22EF" w:rsidP="005C2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0A2D4C" w:rsidRPr="00ED2A49" w:rsidRDefault="005C22EF" w:rsidP="005C22EF">
      <w:pPr>
        <w:rPr>
          <w:rFonts w:ascii="Times New Roman" w:hAnsi="Times New Roman" w:cs="Times New Roman"/>
          <w:sz w:val="24"/>
          <w:szCs w:val="24"/>
          <w:highlight w:val="yellow"/>
        </w:rPr>
        <w:sectPr w:rsidR="000A2D4C" w:rsidRPr="00ED2A49" w:rsidSect="00460D08">
          <w:footerReference w:type="default" r:id="rId8"/>
          <w:pgSz w:w="11906" w:h="16838"/>
          <w:pgMar w:top="568" w:right="850" w:bottom="0" w:left="1701" w:header="720" w:footer="136" w:gutter="0"/>
          <w:pgNumType w:start="0"/>
          <w:cols w:space="720"/>
          <w:titlePg/>
          <w:docGrid w:linePitch="299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Р.А.Боташев</w:t>
      </w:r>
      <w:proofErr w:type="spellEnd"/>
      <w:r w:rsidRPr="00565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6D37" w:rsidRPr="00BD0830" w:rsidRDefault="00C26D37" w:rsidP="00981D82">
      <w:pPr>
        <w:spacing w:after="0" w:line="240" w:lineRule="auto"/>
        <w:ind w:left="5670"/>
        <w:rPr>
          <w:rFonts w:ascii="Times New Roman" w:eastAsia="Calibri" w:hAnsi="Times New Roman" w:cs="Times New Roman"/>
          <w:sz w:val="24"/>
          <w:szCs w:val="20"/>
        </w:rPr>
      </w:pPr>
      <w:r w:rsidRPr="00BD0830">
        <w:rPr>
          <w:rFonts w:ascii="Times New Roman" w:eastAsia="Calibri" w:hAnsi="Times New Roman" w:cs="Times New Roman"/>
          <w:sz w:val="24"/>
          <w:szCs w:val="20"/>
        </w:rPr>
        <w:lastRenderedPageBreak/>
        <w:t>Приложение</w:t>
      </w:r>
      <w:r w:rsidR="00F7147B">
        <w:rPr>
          <w:rFonts w:ascii="Times New Roman" w:eastAsia="Calibri" w:hAnsi="Times New Roman" w:cs="Times New Roman"/>
          <w:sz w:val="24"/>
          <w:szCs w:val="20"/>
        </w:rPr>
        <w:t xml:space="preserve"> </w:t>
      </w:r>
      <w:r w:rsidR="00981D82" w:rsidRPr="00BD0830">
        <w:rPr>
          <w:rFonts w:ascii="Times New Roman" w:eastAsia="Calibri" w:hAnsi="Times New Roman" w:cs="Times New Roman"/>
          <w:sz w:val="24"/>
          <w:szCs w:val="20"/>
        </w:rPr>
        <w:t xml:space="preserve">к </w:t>
      </w:r>
      <w:r w:rsidR="00981D82">
        <w:rPr>
          <w:rFonts w:ascii="Times New Roman" w:eastAsia="Calibri" w:hAnsi="Times New Roman" w:cs="Times New Roman"/>
          <w:sz w:val="24"/>
          <w:szCs w:val="20"/>
        </w:rPr>
        <w:t>Постановлению</w:t>
      </w:r>
    </w:p>
    <w:p w:rsidR="00C26D37" w:rsidRDefault="003144EA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Главы администрации </w:t>
      </w:r>
    </w:p>
    <w:p w:rsidR="005C22EF" w:rsidRDefault="00EF04C1" w:rsidP="003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</w:t>
      </w:r>
      <w:r w:rsidR="005C2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spellStart"/>
      <w:r w:rsidR="005C22E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</w:t>
      </w:r>
    </w:p>
    <w:p w:rsidR="005C22EF" w:rsidRDefault="005C22EF" w:rsidP="003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Усть-Джегутинского</w:t>
      </w:r>
      <w:proofErr w:type="spellEnd"/>
    </w:p>
    <w:p w:rsidR="003144EA" w:rsidRPr="00BD0830" w:rsidRDefault="005C22EF" w:rsidP="00314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="003144EA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района</w:t>
      </w:r>
    </w:p>
    <w:p w:rsidR="00C26D37" w:rsidRPr="00BD0830" w:rsidRDefault="005C22EF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26D37" w:rsidRPr="00BD0830">
        <w:rPr>
          <w:rFonts w:ascii="Times New Roman" w:eastAsia="Times New Roman" w:hAnsi="Times New Roman" w:cs="Times New Roman"/>
          <w:sz w:val="24"/>
          <w:szCs w:val="20"/>
          <w:lang w:eastAsia="ru-RU"/>
        </w:rPr>
        <w:t>Карачаево-Черкесской Республики</w:t>
      </w:r>
    </w:p>
    <w:p w:rsidR="00C26D37" w:rsidRPr="00BD0830" w:rsidRDefault="005C22EF" w:rsidP="00981D82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47E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__</w:t>
      </w:r>
      <w:proofErr w:type="gramStart"/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r w:rsidR="0080179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</w:t>
      </w:r>
      <w:proofErr w:type="gramEnd"/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  <w:r w:rsidR="0080179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A61459" w:rsidRPr="006B6AA4">
        <w:rPr>
          <w:rFonts w:ascii="Times New Roman" w:eastAsia="Times New Roman" w:hAnsi="Times New Roman" w:cs="Times New Roman"/>
          <w:sz w:val="24"/>
          <w:szCs w:val="20"/>
          <w:lang w:eastAsia="ru-RU"/>
        </w:rPr>
        <w:t>2021</w:t>
      </w:r>
      <w:r w:rsidR="006B6AA4" w:rsidRPr="006B6A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№</w:t>
      </w:r>
      <w:r w:rsidR="00981D82">
        <w:rPr>
          <w:rFonts w:ascii="Times New Roman" w:eastAsia="Times New Roman" w:hAnsi="Times New Roman" w:cs="Times New Roman"/>
          <w:sz w:val="24"/>
          <w:szCs w:val="20"/>
          <w:lang w:eastAsia="ru-RU"/>
        </w:rPr>
        <w:t>____</w:t>
      </w:r>
    </w:p>
    <w:p w:rsidR="00C26D37" w:rsidRDefault="00C26D37" w:rsidP="00C26D37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981D82" w:rsidRPr="001F6647" w:rsidRDefault="00981D82" w:rsidP="00C26D37">
      <w:pPr>
        <w:spacing w:after="0"/>
        <w:jc w:val="center"/>
        <w:rPr>
          <w:rFonts w:ascii="Times New Roman" w:hAnsi="Times New Roman" w:cs="Times New Roman"/>
          <w:sz w:val="28"/>
          <w:highlight w:val="yellow"/>
        </w:rPr>
      </w:pPr>
    </w:p>
    <w:p w:rsidR="00E97FCB" w:rsidRPr="00EF04C1" w:rsidRDefault="003144EA" w:rsidP="00EF04C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1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ценностей в области муниципального земельного контроля на территории</w:t>
      </w:r>
      <w:r w:rsidR="00EF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C2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</w:t>
      </w:r>
      <w:r w:rsidR="00EF0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2022 год.</w:t>
      </w:r>
    </w:p>
    <w:p w:rsidR="00E97FCB" w:rsidRDefault="00E97FCB" w:rsidP="00EF04C1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B448D2" w:rsidRPr="00B448D2" w:rsidRDefault="005B02A5" w:rsidP="00506F1A">
      <w:pPr>
        <w:widowControl w:val="0"/>
        <w:autoSpaceDE w:val="0"/>
        <w:autoSpaceDN w:val="0"/>
        <w:spacing w:before="129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val="en-US" w:bidi="ru-RU"/>
        </w:rPr>
        <w:t>I</w:t>
      </w:r>
      <w:r w:rsidRPr="005B02A5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>.</w:t>
      </w:r>
      <w:r w:rsidR="00B448D2" w:rsidRPr="00B448D2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Анализ и оценка</w:t>
      </w:r>
      <w:r w:rsidR="0035542D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состояния подконтрольной сферы</w:t>
      </w:r>
    </w:p>
    <w:p w:rsidR="00B448D2" w:rsidRPr="00B448D2" w:rsidRDefault="00B448D2" w:rsidP="00B448D2">
      <w:pPr>
        <w:spacing w:after="0"/>
        <w:ind w:right="467" w:firstLine="567"/>
        <w:jc w:val="both"/>
        <w:rPr>
          <w:rFonts w:ascii="Calibri" w:eastAsia="Calibri" w:hAnsi="Calibri" w:cs="Times New Roman"/>
          <w:i/>
          <w:sz w:val="26"/>
        </w:rPr>
      </w:pPr>
    </w:p>
    <w:p w:rsidR="00E742D6" w:rsidRPr="00E742D6" w:rsidRDefault="00B448D2" w:rsidP="00E742D6">
      <w:pPr>
        <w:numPr>
          <w:ilvl w:val="0"/>
          <w:numId w:val="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39">
        <w:rPr>
          <w:rFonts w:ascii="Times New Roman" w:eastAsia="Times New Roman" w:hAnsi="Times New Roman" w:cs="Times New Roman"/>
          <w:sz w:val="28"/>
          <w:szCs w:val="28"/>
        </w:rPr>
        <w:t>Характеристика поднадзорных хозяйствующих субъектов.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Субъектами профилактических мероприятий являются юридические лица и индивидуальные предприниматели, деятельность которых подлежит государственному </w:t>
      </w:r>
      <w:r w:rsidR="00EF0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контролю (надзору)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 (далее – подконтрольные субъекты).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Профилактические мероприятия при осуществлении </w:t>
      </w:r>
      <w:r w:rsidR="00460D08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контроля (надзора) в области регулируемых государством </w:t>
      </w:r>
      <w:r w:rsidR="00460D08">
        <w:rPr>
          <w:rFonts w:ascii="Times New Roman" w:eastAsia="Times New Roman" w:hAnsi="Times New Roman" w:cs="Times New Roman"/>
          <w:sz w:val="28"/>
          <w:szCs w:val="28"/>
        </w:rPr>
        <w:t>контроля (надзора</w:t>
      </w: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) на территории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</w:t>
      </w:r>
      <w:r w:rsidRPr="00A55639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на:</w:t>
      </w:r>
    </w:p>
    <w:p w:rsidR="00B448D2" w:rsidRPr="00A55639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ресурсоснабжающие</w:t>
      </w:r>
      <w:proofErr w:type="spellEnd"/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организации,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D08"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0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ридические лица и индивидуальные</w:t>
      </w:r>
      <w:r w:rsidR="00460D08"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предприниматели,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осуществляющие деятельность в сферах государственного</w:t>
      </w:r>
      <w:r w:rsidR="00460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контроля (надзора)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48D2" w:rsidRPr="00E742D6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местного самоуправления;</w:t>
      </w:r>
    </w:p>
    <w:p w:rsidR="00B448D2" w:rsidRPr="00E742D6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граждан, население, потребителей коммунальных ресурсов;</w:t>
      </w:r>
    </w:p>
    <w:p w:rsidR="00B448D2" w:rsidRPr="00E742D6" w:rsidRDefault="00B448D2" w:rsidP="00A556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должностные лица </w:t>
      </w:r>
      <w:r w:rsid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74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48D2" w:rsidRPr="00A55639" w:rsidRDefault="00B448D2" w:rsidP="00A55639">
      <w:pPr>
        <w:tabs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3144EA">
        <w:rPr>
          <w:rFonts w:ascii="Times New Roman" w:eastAsia="Times New Roman" w:hAnsi="Times New Roman" w:cs="Times New Roman"/>
          <w:sz w:val="28"/>
          <w:szCs w:val="24"/>
        </w:rPr>
        <w:t>2. Ключевые наиболее значимые риски.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Ключевыми рисками при реализации программы профилактических мероприятий являются: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- различное толкование содержания обязательных требований подконтрольными субъектами, что может приводить к нарушению отдельных положений законодательства;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- частые изменения в подконтрольных субъектах, как самих юридических лиц, осуществляющих регулируемые виды деятельности (ликвидация предприятий, смена организационно-правовой формы и прочее), так и кадровых изменений на руководящих должностях в этих организациях, что как следствие приводит к нарушениям законодательства и/или изменению подходов к обеспечению системы соблюдения обязательных требований.</w:t>
      </w:r>
    </w:p>
    <w:p w:rsidR="00B448D2" w:rsidRPr="00A55639" w:rsidRDefault="00B448D2" w:rsidP="00A55639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Статистические показатели состояния подконтрольной среды.</w:t>
      </w:r>
    </w:p>
    <w:p w:rsidR="00B448D2" w:rsidRPr="00A55639" w:rsidRDefault="006D741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1"/>
        </w:rPr>
      </w:pPr>
      <w:r w:rsidRPr="00E742D6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Администрация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4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 </w:t>
      </w:r>
      <w:r w:rsidR="00F714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48D2" w:rsidRPr="00A55639">
        <w:rPr>
          <w:rFonts w:ascii="Times New Roman" w:eastAsia="Times New Roman" w:hAnsi="Times New Roman" w:cs="Times New Roman"/>
          <w:sz w:val="28"/>
          <w:szCs w:val="24"/>
        </w:rPr>
        <w:t xml:space="preserve">в целях предупреждения нарушений подконтрольными субъектами обязательных </w:t>
      </w:r>
      <w:r w:rsidR="00B448D2" w:rsidRPr="00A55639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требований законодательства о государственном </w:t>
      </w:r>
      <w:r>
        <w:rPr>
          <w:rFonts w:ascii="Times New Roman" w:eastAsia="Times New Roman" w:hAnsi="Times New Roman" w:cs="Times New Roman"/>
          <w:sz w:val="28"/>
          <w:szCs w:val="24"/>
        </w:rPr>
        <w:t>контроле (надзоре)</w:t>
      </w:r>
      <w:r w:rsidR="00B448D2" w:rsidRPr="00A55639">
        <w:rPr>
          <w:rFonts w:ascii="Times New Roman" w:eastAsia="Times New Roman" w:hAnsi="Times New Roman" w:cs="Times New Roman"/>
          <w:sz w:val="28"/>
          <w:szCs w:val="24"/>
        </w:rPr>
        <w:t xml:space="preserve"> устранения причин, факторов и условий, способствующих нарушениям обязательных требований,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нарушений, в том числе: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1) размещает 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2) информирует подконтрольных субъектов о вступлении в законную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3) проводит разъяснительную работу по вопросам соблюдения обязательных требований;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4) проводит семинары, совещания,</w:t>
      </w:r>
      <w:r w:rsidRPr="00A556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личные приемы</w:t>
      </w:r>
      <w:r w:rsidRPr="00A55639">
        <w:rPr>
          <w:rFonts w:ascii="Times New Roman" w:eastAsia="Times New Roman" w:hAnsi="Times New Roman" w:cs="Times New Roman"/>
          <w:sz w:val="28"/>
          <w:szCs w:val="24"/>
        </w:rPr>
        <w:t xml:space="preserve"> по вопросам применения обязательных требований;</w:t>
      </w:r>
    </w:p>
    <w:p w:rsidR="00B448D2" w:rsidRPr="00A55639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1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5) обобщает практику осуществления государственного</w:t>
      </w:r>
      <w:r w:rsidR="00F7147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742D6">
        <w:rPr>
          <w:rFonts w:ascii="Times New Roman" w:eastAsia="Times New Roman" w:hAnsi="Times New Roman" w:cs="Times New Roman"/>
          <w:sz w:val="28"/>
          <w:szCs w:val="24"/>
        </w:rPr>
        <w:t>муниципального</w:t>
      </w:r>
      <w:r w:rsidRPr="00A55639">
        <w:rPr>
          <w:rFonts w:ascii="Times New Roman" w:eastAsia="Times New Roman" w:hAnsi="Times New Roman" w:cs="Times New Roman"/>
          <w:sz w:val="28"/>
          <w:szCs w:val="24"/>
        </w:rPr>
        <w:t xml:space="preserve"> контроля (надзора),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448D2" w:rsidRPr="00B448D2" w:rsidRDefault="00B448D2" w:rsidP="00A556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5639">
        <w:rPr>
          <w:rFonts w:ascii="Times New Roman" w:eastAsia="Times New Roman" w:hAnsi="Times New Roman" w:cs="Times New Roman"/>
          <w:sz w:val="28"/>
          <w:szCs w:val="24"/>
        </w:rPr>
        <w:t>6) выдает предостережения о недопустимости нарушения обязательных требований в соответствии с действующим законодательством</w:t>
      </w:r>
      <w:r w:rsidRPr="00B448D2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961B42" w:rsidRPr="002B5F57" w:rsidRDefault="00961B42" w:rsidP="0002135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448D2" w:rsidRDefault="005B02A5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6"/>
          <w:lang w:val="en-US" w:bidi="ru-RU"/>
        </w:rPr>
        <w:t>II</w:t>
      </w:r>
      <w:r w:rsidRPr="005B02A5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>.</w:t>
      </w:r>
      <w:r w:rsidR="00B448D2" w:rsidRPr="00B448D2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Цели и</w:t>
      </w:r>
      <w:r w:rsidR="0035542D"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  <w:t xml:space="preserve"> задачи профилактической работы</w:t>
      </w:r>
    </w:p>
    <w:p w:rsidR="0035542D" w:rsidRPr="0035542D" w:rsidRDefault="0035542D" w:rsidP="00A55639">
      <w:pPr>
        <w:widowControl w:val="0"/>
        <w:autoSpaceDE w:val="0"/>
        <w:autoSpaceDN w:val="0"/>
        <w:spacing w:before="1" w:after="0" w:line="295" w:lineRule="exact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6"/>
          <w:lang w:bidi="ru-RU"/>
        </w:rPr>
      </w:pPr>
    </w:p>
    <w:p w:rsidR="00E97FCB" w:rsidRPr="00E97FCB" w:rsidRDefault="00E97FCB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E97FCB">
        <w:rPr>
          <w:rFonts w:ascii="Times New Roman" w:hAnsi="Times New Roman" w:cs="Times New Roman"/>
          <w:sz w:val="28"/>
        </w:rPr>
        <w:t>Цели профилактической работы:</w:t>
      </w:r>
    </w:p>
    <w:p w:rsidR="00E97FCB" w:rsidRPr="00F5170F" w:rsidRDefault="00E97FCB" w:rsidP="00F5170F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повышение прозрачности системы государственного</w:t>
      </w:r>
      <w:r w:rsidR="00E742D6">
        <w:rPr>
          <w:rFonts w:ascii="Times New Roman" w:hAnsi="Times New Roman" w:cs="Times New Roman"/>
          <w:sz w:val="28"/>
        </w:rPr>
        <w:t xml:space="preserve"> муниципального</w:t>
      </w:r>
      <w:r w:rsidRPr="00F5170F">
        <w:rPr>
          <w:rFonts w:ascii="Times New Roman" w:hAnsi="Times New Roman" w:cs="Times New Roman"/>
          <w:sz w:val="28"/>
        </w:rPr>
        <w:t xml:space="preserve"> контроля (надзора) в целом и деятельности отдельных контрольно</w:t>
      </w:r>
      <w:r w:rsidR="0002135E" w:rsidRPr="00F5170F">
        <w:rPr>
          <w:rFonts w:ascii="Times New Roman" w:hAnsi="Times New Roman" w:cs="Times New Roman"/>
          <w:sz w:val="28"/>
        </w:rPr>
        <w:t>-</w:t>
      </w:r>
      <w:r w:rsidRPr="00F5170F">
        <w:rPr>
          <w:rFonts w:ascii="Times New Roman" w:hAnsi="Times New Roman" w:cs="Times New Roman"/>
          <w:sz w:val="28"/>
        </w:rPr>
        <w:t>надзорных органов;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снижение административных и финансовых издержек как контрольно-надзорных органов, так и подконтрольных субъектов по сравнению с ведением контрольно-надзорной деятельности исключительно путем проведения контрольно-надзорных мероприятий;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управление рисками причинения вреда охраняемым законом ценностям;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предупреждение нарушения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мотивация к добросовестному поведению и, как следствие, снижение уровня ущерба охраняемым законом ценностям;</w:t>
      </w:r>
    </w:p>
    <w:p w:rsidR="00E97FCB" w:rsidRPr="00EF370F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t>разъяснение подконтрольным субъектам обязательных требований;</w:t>
      </w:r>
    </w:p>
    <w:p w:rsidR="009B341E" w:rsidRPr="00961B42" w:rsidRDefault="00E97FCB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961B42">
        <w:rPr>
          <w:rFonts w:ascii="Times New Roman" w:hAnsi="Times New Roman" w:cs="Times New Roman"/>
          <w:sz w:val="28"/>
        </w:rPr>
        <w:t>сокращение количества нарушений юридическими лицами</w:t>
      </w:r>
      <w:r w:rsidR="00EF04C1">
        <w:rPr>
          <w:rFonts w:ascii="Times New Roman" w:hAnsi="Times New Roman" w:cs="Times New Roman"/>
          <w:sz w:val="28"/>
        </w:rPr>
        <w:t xml:space="preserve"> </w:t>
      </w:r>
      <w:r w:rsidRPr="00961B42">
        <w:rPr>
          <w:rFonts w:ascii="Times New Roman" w:hAnsi="Times New Roman" w:cs="Times New Roman"/>
          <w:sz w:val="28"/>
        </w:rPr>
        <w:t>и индивидуальными предпринимателями обязательных требований в</w:t>
      </w:r>
      <w:r w:rsidR="0028098B" w:rsidRPr="0028098B">
        <w:rPr>
          <w:rFonts w:ascii="Times New Roman" w:hAnsi="Times New Roman" w:cs="Times New Roman"/>
          <w:sz w:val="28"/>
        </w:rPr>
        <w:t xml:space="preserve"> области регулируемых государством цен (тарифов)</w:t>
      </w:r>
      <w:r w:rsidRPr="00961B42">
        <w:rPr>
          <w:rFonts w:ascii="Times New Roman" w:hAnsi="Times New Roman" w:cs="Times New Roman"/>
          <w:sz w:val="28"/>
        </w:rPr>
        <w:t>;</w:t>
      </w:r>
    </w:p>
    <w:p w:rsidR="009B341E" w:rsidRDefault="009B341E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EF370F">
        <w:rPr>
          <w:rFonts w:ascii="Times New Roman" w:hAnsi="Times New Roman" w:cs="Times New Roman"/>
          <w:sz w:val="28"/>
        </w:rPr>
        <w:lastRenderedPageBreak/>
        <w:t xml:space="preserve">обеспечение доступности информации об обязательных требованиях </w:t>
      </w:r>
      <w:r w:rsidR="0028098B" w:rsidRPr="0028098B">
        <w:rPr>
          <w:rFonts w:ascii="Times New Roman" w:hAnsi="Times New Roman" w:cs="Times New Roman"/>
          <w:sz w:val="28"/>
        </w:rPr>
        <w:t>в области регулируемых государством цен (тарифов)</w:t>
      </w:r>
      <w:r w:rsidRPr="00EF370F">
        <w:rPr>
          <w:rFonts w:ascii="Times New Roman" w:hAnsi="Times New Roman" w:cs="Times New Roman"/>
          <w:sz w:val="28"/>
        </w:rPr>
        <w:t>.</w:t>
      </w:r>
    </w:p>
    <w:p w:rsidR="00EF370F" w:rsidRPr="0028098B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28098B">
        <w:rPr>
          <w:rFonts w:ascii="Times New Roman" w:hAnsi="Times New Roman" w:cs="Times New Roman"/>
          <w:sz w:val="28"/>
        </w:rPr>
        <w:t>Проведение профилактических мероприятий позволит решить следующие задачи: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 xml:space="preserve">формирование единого понимания обязательных требований </w:t>
      </w:r>
      <w:r w:rsidR="00E7493D" w:rsidRPr="00E7493D">
        <w:rPr>
          <w:rFonts w:ascii="Times New Roman" w:hAnsi="Times New Roman" w:cs="Times New Roman"/>
          <w:sz w:val="28"/>
        </w:rPr>
        <w:t xml:space="preserve">в области регулируемых государством </w:t>
      </w:r>
      <w:r w:rsidR="006D7412">
        <w:rPr>
          <w:rFonts w:ascii="Times New Roman" w:hAnsi="Times New Roman" w:cs="Times New Roman"/>
          <w:sz w:val="28"/>
        </w:rPr>
        <w:t>контролю (надзору</w:t>
      </w:r>
      <w:r w:rsidR="00E7493D" w:rsidRPr="00E7493D">
        <w:rPr>
          <w:rFonts w:ascii="Times New Roman" w:hAnsi="Times New Roman" w:cs="Times New Roman"/>
          <w:sz w:val="28"/>
        </w:rPr>
        <w:t>)</w:t>
      </w:r>
      <w:r w:rsidRPr="00381E1F">
        <w:rPr>
          <w:rFonts w:ascii="Times New Roman" w:hAnsi="Times New Roman" w:cs="Times New Roman"/>
          <w:sz w:val="28"/>
        </w:rPr>
        <w:t>у всех участников контрольно-надзорной деятельности;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>инвентаризация состава и особенностей подконтрольных субъектов (объектов) и оценки состояния подконтрольной сферы;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 xml:space="preserve">выявление и устранение причин, факторов и условий, способствующих нарушениям юридическими лицами и индивидуальными предпринимателями обязательных требований законодательства </w:t>
      </w:r>
      <w:r w:rsidR="00E7493D" w:rsidRPr="00E7493D">
        <w:rPr>
          <w:rFonts w:ascii="Times New Roman" w:hAnsi="Times New Roman" w:cs="Times New Roman"/>
          <w:sz w:val="28"/>
        </w:rPr>
        <w:t>в области регулируемых государством</w:t>
      </w:r>
      <w:r w:rsidR="00F5170F">
        <w:rPr>
          <w:rFonts w:ascii="Times New Roman" w:hAnsi="Times New Roman" w:cs="Times New Roman"/>
          <w:sz w:val="28"/>
        </w:rPr>
        <w:t xml:space="preserve"> муниципальног</w:t>
      </w:r>
      <w:r w:rsidR="00F7147B">
        <w:rPr>
          <w:rFonts w:ascii="Times New Roman" w:hAnsi="Times New Roman" w:cs="Times New Roman"/>
          <w:sz w:val="28"/>
        </w:rPr>
        <w:t xml:space="preserve">о </w:t>
      </w:r>
      <w:r w:rsidR="006D7412">
        <w:rPr>
          <w:rFonts w:ascii="Times New Roman" w:hAnsi="Times New Roman" w:cs="Times New Roman"/>
          <w:sz w:val="28"/>
        </w:rPr>
        <w:t>контроля (надзора)</w:t>
      </w:r>
      <w:r w:rsidRPr="00381E1F">
        <w:rPr>
          <w:rFonts w:ascii="Times New Roman" w:hAnsi="Times New Roman" w:cs="Times New Roman"/>
          <w:sz w:val="28"/>
        </w:rPr>
        <w:t xml:space="preserve"> определение способов устранения или снижения рисков их возникновения;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381E1F">
        <w:rPr>
          <w:rFonts w:ascii="Times New Roman" w:hAnsi="Times New Roman" w:cs="Times New Roman"/>
          <w:sz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 (объектов) и присвоенной им категории риска (класса опасности);</w:t>
      </w:r>
    </w:p>
    <w:p w:rsidR="00EF370F" w:rsidRPr="004957DA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4957DA">
        <w:rPr>
          <w:rFonts w:ascii="Times New Roman" w:hAnsi="Times New Roman" w:cs="Times New Roman"/>
          <w:sz w:val="28"/>
        </w:rPr>
        <w:t>повышение уровня правовой грамотности юридических лиц</w:t>
      </w:r>
      <w:r w:rsidR="00F7147B">
        <w:rPr>
          <w:rFonts w:ascii="Times New Roman" w:hAnsi="Times New Roman" w:cs="Times New Roman"/>
          <w:sz w:val="28"/>
        </w:rPr>
        <w:t xml:space="preserve"> </w:t>
      </w:r>
      <w:r w:rsidRPr="004957DA">
        <w:rPr>
          <w:rFonts w:ascii="Times New Roman" w:hAnsi="Times New Roman" w:cs="Times New Roman"/>
          <w:sz w:val="28"/>
        </w:rPr>
        <w:t xml:space="preserve">и индивидуальных предпринимателей </w:t>
      </w:r>
      <w:r w:rsidR="00381E1F" w:rsidRPr="004957DA">
        <w:rPr>
          <w:rFonts w:ascii="Times New Roman" w:hAnsi="Times New Roman" w:cs="Times New Roman"/>
          <w:sz w:val="28"/>
        </w:rPr>
        <w:t>в области регулируемых государством</w:t>
      </w:r>
      <w:r w:rsidR="00F5170F">
        <w:rPr>
          <w:rFonts w:ascii="Times New Roman" w:hAnsi="Times New Roman" w:cs="Times New Roman"/>
          <w:sz w:val="28"/>
        </w:rPr>
        <w:t xml:space="preserve"> муниципального </w:t>
      </w:r>
      <w:r w:rsidR="006D7412">
        <w:rPr>
          <w:rFonts w:ascii="Times New Roman" w:hAnsi="Times New Roman" w:cs="Times New Roman"/>
          <w:sz w:val="28"/>
        </w:rPr>
        <w:t>контроля (надзора);</w:t>
      </w:r>
    </w:p>
    <w:p w:rsidR="00EF370F" w:rsidRPr="00381E1F" w:rsidRDefault="00EF370F" w:rsidP="00A55639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1E1F">
        <w:rPr>
          <w:rFonts w:ascii="Times New Roman" w:hAnsi="Times New Roman" w:cs="Times New Roman"/>
          <w:sz w:val="28"/>
        </w:rPr>
        <w:t>повышение прозрачности</w:t>
      </w:r>
      <w:r w:rsidRPr="00381E1F">
        <w:rPr>
          <w:rFonts w:ascii="Times New Roman" w:hAnsi="Times New Roman" w:cs="Times New Roman"/>
          <w:sz w:val="28"/>
          <w:szCs w:val="28"/>
        </w:rPr>
        <w:t xml:space="preserve"> контрольно-надзорной деятельности.</w:t>
      </w:r>
    </w:p>
    <w:p w:rsidR="00EF370F" w:rsidRPr="00381E1F" w:rsidRDefault="00EF370F" w:rsidP="00A55639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1F">
        <w:rPr>
          <w:rFonts w:ascii="Times New Roman" w:hAnsi="Times New Roman" w:cs="Times New Roman"/>
          <w:sz w:val="28"/>
        </w:rPr>
        <w:t>Настоящая</w:t>
      </w:r>
      <w:r w:rsidRPr="00381E1F">
        <w:rPr>
          <w:rFonts w:ascii="Times New Roman" w:hAnsi="Times New Roman" w:cs="Times New Roman"/>
          <w:sz w:val="28"/>
          <w:szCs w:val="28"/>
        </w:rPr>
        <w:t xml:space="preserve"> программа призвана обеспечить создание условий для снижения случаев нарушения обязательных требований </w:t>
      </w:r>
      <w:r w:rsidR="00381E1F" w:rsidRPr="00E97FCB">
        <w:rPr>
          <w:rFonts w:ascii="Times New Roman" w:hAnsi="Times New Roman" w:cs="Times New Roman"/>
          <w:sz w:val="28"/>
        </w:rPr>
        <w:t>в области</w:t>
      </w:r>
      <w:r w:rsidR="00F7147B">
        <w:rPr>
          <w:rFonts w:ascii="Times New Roman" w:hAnsi="Times New Roman" w:cs="Times New Roman"/>
          <w:sz w:val="28"/>
        </w:rPr>
        <w:t xml:space="preserve"> </w:t>
      </w:r>
      <w:r w:rsidR="00381E1F" w:rsidRPr="0002135E">
        <w:rPr>
          <w:rFonts w:ascii="Times New Roman" w:hAnsi="Times New Roman" w:cs="Times New Roman"/>
          <w:sz w:val="28"/>
        </w:rPr>
        <w:t>регулируемых государством</w:t>
      </w:r>
      <w:r w:rsidR="00F5170F">
        <w:rPr>
          <w:rFonts w:ascii="Times New Roman" w:hAnsi="Times New Roman" w:cs="Times New Roman"/>
          <w:sz w:val="28"/>
        </w:rPr>
        <w:t xml:space="preserve"> муниципального</w:t>
      </w:r>
      <w:r w:rsidR="00F7147B">
        <w:rPr>
          <w:rFonts w:ascii="Times New Roman" w:hAnsi="Times New Roman" w:cs="Times New Roman"/>
          <w:sz w:val="28"/>
        </w:rPr>
        <w:t xml:space="preserve"> </w:t>
      </w:r>
      <w:r w:rsidR="006D7412">
        <w:rPr>
          <w:rFonts w:ascii="Times New Roman" w:hAnsi="Times New Roman" w:cs="Times New Roman"/>
          <w:sz w:val="28"/>
        </w:rPr>
        <w:t>контроля (надзора</w:t>
      </w:r>
      <w:r w:rsidR="00381E1F" w:rsidRPr="0002135E">
        <w:rPr>
          <w:rFonts w:ascii="Times New Roman" w:hAnsi="Times New Roman" w:cs="Times New Roman"/>
          <w:sz w:val="28"/>
        </w:rPr>
        <w:t>)</w:t>
      </w:r>
      <w:r w:rsidRPr="00381E1F">
        <w:rPr>
          <w:rFonts w:ascii="Times New Roman" w:hAnsi="Times New Roman" w:cs="Times New Roman"/>
          <w:sz w:val="28"/>
          <w:szCs w:val="28"/>
        </w:rPr>
        <w:t>, повышение результативности и эффективности надзора, формирование заинтересованности поднадзорных субъектов в соблюдении требований законодательства.</w:t>
      </w:r>
    </w:p>
    <w:p w:rsidR="003E1105" w:rsidRPr="0028098B" w:rsidRDefault="003E1105" w:rsidP="00EF3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F370F" w:rsidRDefault="004959B2" w:rsidP="005B02A5">
      <w:pPr>
        <w:pStyle w:val="a3"/>
        <w:numPr>
          <w:ilvl w:val="0"/>
          <w:numId w:val="9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Виды</w:t>
      </w:r>
      <w:r w:rsidR="00EF370F" w:rsidRPr="002B5F57">
        <w:rPr>
          <w:rFonts w:ascii="Times New Roman" w:hAnsi="Times New Roman" w:cs="Times New Roman"/>
          <w:b/>
          <w:sz w:val="28"/>
        </w:rPr>
        <w:t xml:space="preserve"> профилактических </w:t>
      </w:r>
      <w:r>
        <w:rPr>
          <w:rFonts w:ascii="Times New Roman" w:hAnsi="Times New Roman" w:cs="Times New Roman"/>
          <w:b/>
          <w:sz w:val="28"/>
        </w:rPr>
        <w:t>мероприятий, сроки (периодичность) их проведения</w:t>
      </w:r>
    </w:p>
    <w:p w:rsidR="0035542D" w:rsidRDefault="0035542D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Pr="00A55639" w:rsidRDefault="00EF370F" w:rsidP="00A55639">
      <w:pPr>
        <w:pStyle w:val="af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Для решения задач и достижения целей программы пред</w:t>
      </w:r>
      <w:r w:rsidR="004959B2" w:rsidRPr="00A55639">
        <w:rPr>
          <w:rFonts w:ascii="Times New Roman" w:hAnsi="Times New Roman" w:cs="Times New Roman"/>
          <w:sz w:val="28"/>
          <w:szCs w:val="28"/>
        </w:rPr>
        <w:t xml:space="preserve">усмотрены следующие виды </w:t>
      </w:r>
      <w:r w:rsidRPr="00A55639">
        <w:rPr>
          <w:rFonts w:ascii="Times New Roman" w:hAnsi="Times New Roman" w:cs="Times New Roman"/>
          <w:sz w:val="28"/>
          <w:szCs w:val="28"/>
        </w:rPr>
        <w:t xml:space="preserve">профилактических </w:t>
      </w:r>
      <w:r w:rsidR="004959B2" w:rsidRPr="00A55639">
        <w:rPr>
          <w:rFonts w:ascii="Times New Roman" w:hAnsi="Times New Roman" w:cs="Times New Roman"/>
          <w:sz w:val="28"/>
          <w:szCs w:val="28"/>
        </w:rPr>
        <w:t>мероприятий</w:t>
      </w:r>
      <w:r w:rsidRPr="00A55639">
        <w:rPr>
          <w:rFonts w:ascii="Times New Roman" w:hAnsi="Times New Roman" w:cs="Times New Roman"/>
          <w:sz w:val="28"/>
          <w:szCs w:val="28"/>
        </w:rPr>
        <w:t>:</w:t>
      </w:r>
    </w:p>
    <w:p w:rsidR="004959B2" w:rsidRPr="00A55639" w:rsidRDefault="004959B2" w:rsidP="00A55639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информирование;</w:t>
      </w:r>
    </w:p>
    <w:p w:rsidR="00A55639" w:rsidRPr="000E39A0" w:rsidRDefault="004959B2" w:rsidP="000E39A0">
      <w:pPr>
        <w:pStyle w:val="af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консультирование</w:t>
      </w:r>
      <w:r w:rsidRPr="000E39A0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F5170F" w:rsidRPr="00F5170F" w:rsidRDefault="00F5170F" w:rsidP="00A55639">
      <w:pPr>
        <w:pStyle w:val="af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43B6A" w:rsidRDefault="00F43B6A" w:rsidP="00A55639">
      <w:pPr>
        <w:pStyle w:val="af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55639">
        <w:rPr>
          <w:rFonts w:ascii="Times New Roman" w:hAnsi="Times New Roman" w:cs="Times New Roman"/>
          <w:b/>
          <w:sz w:val="28"/>
          <w:szCs w:val="28"/>
        </w:rPr>
        <w:t>Информирование</w:t>
      </w:r>
    </w:p>
    <w:p w:rsidR="006E6637" w:rsidRPr="00A55639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6E6637" w:rsidRPr="00A55639">
        <w:rPr>
          <w:rFonts w:ascii="Times New Roman" w:hAnsi="Times New Roman" w:cs="Times New Roman"/>
          <w:sz w:val="28"/>
          <w:szCs w:val="28"/>
        </w:rPr>
        <w:t xml:space="preserve"> осуществляет информирование контролируемых лиц и иных заинтересованных лиц по вопросам соблюдения обязательных требований.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посредством размещения соответствующих сведений на официальном сайте </w:t>
      </w:r>
      <w:r w:rsidR="00F5170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5170F">
        <w:rPr>
          <w:rFonts w:ascii="Times New Roman" w:hAnsi="Times New Roman" w:cs="Times New Roman"/>
          <w:sz w:val="28"/>
          <w:szCs w:val="28"/>
        </w:rPr>
        <w:t>,</w:t>
      </w:r>
      <w:r w:rsidRPr="00A55639">
        <w:rPr>
          <w:rFonts w:ascii="Times New Roman" w:hAnsi="Times New Roman" w:cs="Times New Roman"/>
          <w:sz w:val="28"/>
          <w:szCs w:val="28"/>
        </w:rPr>
        <w:t xml:space="preserve"> в сети "Интернет" и в средствах массовой информации.</w:t>
      </w:r>
    </w:p>
    <w:p w:rsidR="006E6637" w:rsidRPr="00A55639" w:rsidRDefault="006D7412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6E6637" w:rsidRPr="00A55639">
        <w:rPr>
          <w:rFonts w:ascii="Times New Roman" w:hAnsi="Times New Roman" w:cs="Times New Roman"/>
          <w:sz w:val="28"/>
          <w:szCs w:val="28"/>
        </w:rPr>
        <w:t xml:space="preserve"> размещает и поддерживает в актуальном состоянии на своем официальном сайте в сети "Интернет":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lastRenderedPageBreak/>
        <w:t>а) тексты нормативных правовых актов, регулирующих осуществление государственного контроля;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б) сведения об изменениях, внесенных в нормативные правовые акты, регулирующие осуществление государственного контроля, о сроках и порядке их вступления в силу;</w:t>
      </w:r>
    </w:p>
    <w:p w:rsidR="006E6637" w:rsidRPr="00A55639" w:rsidRDefault="006E6637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в)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государственного</w:t>
      </w:r>
      <w:r w:rsidR="00F517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A55639">
        <w:rPr>
          <w:rFonts w:ascii="Times New Roman" w:hAnsi="Times New Roman" w:cs="Times New Roman"/>
          <w:sz w:val="28"/>
          <w:szCs w:val="28"/>
        </w:rPr>
        <w:t>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г</w:t>
      </w:r>
      <w:r w:rsidR="006E6637" w:rsidRPr="00A55639">
        <w:rPr>
          <w:rFonts w:ascii="Times New Roman" w:hAnsi="Times New Roman" w:cs="Times New Roman"/>
          <w:sz w:val="28"/>
          <w:szCs w:val="28"/>
        </w:rPr>
        <w:t>) руководства по соблюдению обязательных требований, разработанные и утвержденные в соответствии с Федеральным законом "Об обязательных требованиях в Российской Федерации";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д</w:t>
      </w:r>
      <w:r w:rsidR="006E6637" w:rsidRPr="00A55639">
        <w:rPr>
          <w:rFonts w:ascii="Times New Roman" w:hAnsi="Times New Roman" w:cs="Times New Roman"/>
          <w:sz w:val="28"/>
          <w:szCs w:val="28"/>
        </w:rPr>
        <w:t>) перечень индикаторов риска нарушения обязательных требований, порядок отнесения объектов государственного</w:t>
      </w:r>
      <w:r w:rsidR="00F517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A55639">
        <w:rPr>
          <w:rFonts w:ascii="Times New Roman" w:hAnsi="Times New Roman" w:cs="Times New Roman"/>
          <w:sz w:val="28"/>
          <w:szCs w:val="28"/>
        </w:rPr>
        <w:t>контроля к категориям риска;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е</w:t>
      </w:r>
      <w:r w:rsidR="006E6637" w:rsidRPr="00A55639">
        <w:rPr>
          <w:rFonts w:ascii="Times New Roman" w:hAnsi="Times New Roman" w:cs="Times New Roman"/>
          <w:sz w:val="28"/>
          <w:szCs w:val="28"/>
        </w:rPr>
        <w:t>) перечень объектов государственного контроля, учитываемых в рамках формирования ежегодного плана проведения плановых проверок, с указанием категории риска;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ж</w:t>
      </w:r>
      <w:r w:rsidR="006E6637" w:rsidRPr="00A55639">
        <w:rPr>
          <w:rFonts w:ascii="Times New Roman" w:hAnsi="Times New Roman" w:cs="Times New Roman"/>
          <w:sz w:val="28"/>
          <w:szCs w:val="28"/>
        </w:rPr>
        <w:t>) программу профилактики рисков причинения вреда и ежегодный план проведения плановых проверок органом государственного</w:t>
      </w:r>
      <w:r w:rsidR="00F5170F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E6637" w:rsidRPr="00A55639">
        <w:rPr>
          <w:rFonts w:ascii="Times New Roman" w:hAnsi="Times New Roman" w:cs="Times New Roman"/>
          <w:sz w:val="28"/>
          <w:szCs w:val="28"/>
        </w:rPr>
        <w:t>контроля (при проведении таких мероприятий);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з</w:t>
      </w:r>
      <w:r w:rsidR="006E6637" w:rsidRPr="00A55639">
        <w:rPr>
          <w:rFonts w:ascii="Times New Roman" w:hAnsi="Times New Roman" w:cs="Times New Roman"/>
          <w:sz w:val="28"/>
          <w:szCs w:val="28"/>
        </w:rPr>
        <w:t>) сведения о способах получения консультаций по вопросам соблюдения обязательных требований;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и</w:t>
      </w:r>
      <w:r w:rsidR="006E6637" w:rsidRPr="00A55639">
        <w:rPr>
          <w:rFonts w:ascii="Times New Roman" w:hAnsi="Times New Roman" w:cs="Times New Roman"/>
          <w:sz w:val="28"/>
          <w:szCs w:val="28"/>
        </w:rPr>
        <w:t>) доклады, содержащие результаты обобщения правоприменительной практики органа государственного контроля;</w:t>
      </w:r>
    </w:p>
    <w:p w:rsidR="006E6637" w:rsidRPr="00A55639" w:rsidRDefault="00F43B6A" w:rsidP="00A55639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sz w:val="28"/>
          <w:szCs w:val="28"/>
        </w:rPr>
        <w:t>к</w:t>
      </w:r>
      <w:r w:rsidR="006E6637" w:rsidRPr="00A55639">
        <w:rPr>
          <w:rFonts w:ascii="Times New Roman" w:hAnsi="Times New Roman" w:cs="Times New Roman"/>
          <w:sz w:val="28"/>
          <w:szCs w:val="28"/>
        </w:rPr>
        <w:t>) иные сведения, предусмотренные нормативными правовыми актами Российской Федерации, и (или) программами профилактики рисков причинения вреда.</w:t>
      </w:r>
    </w:p>
    <w:p w:rsidR="00F43B6A" w:rsidRPr="00A55639" w:rsidRDefault="00F43B6A" w:rsidP="00A55639">
      <w:pPr>
        <w:pStyle w:val="af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39A" w:rsidRPr="00A55639" w:rsidRDefault="0047539A" w:rsidP="00A55639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530795" w:rsidRPr="00A55639" w:rsidRDefault="00530795" w:rsidP="00A5563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A55639">
        <w:rPr>
          <w:rFonts w:ascii="Times New Roman" w:hAnsi="Times New Roman" w:cs="Times New Roman"/>
          <w:b/>
          <w:sz w:val="28"/>
          <w:szCs w:val="28"/>
        </w:rPr>
        <w:t>Консультирование</w:t>
      </w:r>
    </w:p>
    <w:p w:rsidR="00530795" w:rsidRPr="00A55639" w:rsidRDefault="00A23CC3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</w:t>
      </w:r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530795"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консультирование: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 телефону – в часы работы </w:t>
      </w:r>
      <w:r w:rsidR="00A23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сообщения контролируемым лицам контактных данных </w:t>
      </w:r>
      <w:r w:rsidR="00A23CC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графика его работы, досудебного порядка подачи и рассмотрения жалоб контролируемых лиц;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посредством видео-конференц-связи – при наличии технической возможности в дни, часы и по вопросам, определенным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администрации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7E">
        <w:rPr>
          <w:rFonts w:ascii="Times New Roman" w:eastAsia="Times New Roman" w:hAnsi="Times New Roman" w:cs="Times New Roman"/>
          <w:sz w:val="28"/>
          <w:szCs w:val="28"/>
          <w:lang w:eastAsia="ru-RU"/>
        </w:rPr>
        <w:t>ойданского</w:t>
      </w:r>
      <w:proofErr w:type="spellEnd"/>
      <w:r w:rsidR="008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Вопросы, по которым проводится консультирование посредством видео-конференц-связи, и время </w:t>
      </w:r>
      <w:r w:rsid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осуществления анонсируются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не позднее чем за 5 рабочих дней до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проведения консультирования посредством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видео-конференц-связи;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на личном приеме – в соответствии с графиком личного приема граждан в соответствии со статьей 13 Федерального закона № 59-ФЗ,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указанным в подпункте 1 настоящего пункта, и по вопросам проведения в отношении контролируемого лица профилактических мероприятий, контрольных (надзорных) мероприятий;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в ходе проведения профилактических визитов, контрольных (надзорных) мероприятий – при взаимодействии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контролируемыми лицами и их представителями по вопросам проведения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отношении контролируемого лица соответствующего мероприятия;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 ходе публичного обсуждения проекта доклада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правоприменительной практике – при взаимодействии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контролируемыми лицами и их представителями в рамках публичного обсуждения проекта доклада о правоприменительной практике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контроля;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 направлении контролируемыми лицами в письменной форме или в форме электронного документа запросов о предоставлении письменных ответов – в порядке, установленном Федеральным законом № 59-ФЗ, по любым вопросам, связанным с соблюдением обязательных требований, установленных законодательством в области регулирования тарифов в сферах естественных монополий, осуществлением государственного контроля.</w:t>
      </w:r>
    </w:p>
    <w:p w:rsidR="00530795" w:rsidRPr="00A55639" w:rsidRDefault="00530795" w:rsidP="00A55639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консультирования информация в письменной форме предоставляется контролируемым лицам и их представителям только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случаях и по вопросам, предусмотренным </w:t>
      </w:r>
      <w:r w:rsidR="00A55639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F51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260B78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региональном госуд</w:t>
      </w:r>
      <w:r w:rsid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арственном контроле (надзоре) </w:t>
      </w:r>
      <w:r w:rsidR="00260B78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государственного регулирования 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(надзора) </w:t>
      </w:r>
      <w:r w:rsidR="00260B78" w:rsidRPr="00260B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Карачаево-Черкесской Республики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98B" w:rsidRPr="008F517E" w:rsidRDefault="00530795" w:rsidP="008F517E">
      <w:pPr>
        <w:pStyle w:val="af3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трех или более однотипных обращений контролируемых лиц и их представителей, имеющих значение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неопределенного круга контролируемых лиц, </w:t>
      </w:r>
      <w:r w:rsidR="00A23CC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подготавливает письменное разъяснение, которое подписывает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proofErr w:type="spellStart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Койданского</w:t>
      </w:r>
      <w:proofErr w:type="spellEnd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proofErr w:type="gramStart"/>
      <w:r w:rsidR="005C2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  <w:r w:rsidR="00A23C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71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BC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Pr="00A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на официальном сайте в информационно-телекоммуникационной сети «Интернет».</w:t>
      </w:r>
    </w:p>
    <w:p w:rsidR="00EF370F" w:rsidRDefault="005B02A5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IV</w:t>
      </w:r>
      <w:r w:rsidRPr="0035542D">
        <w:rPr>
          <w:rFonts w:ascii="Times New Roman" w:hAnsi="Times New Roman" w:cs="Times New Roman"/>
          <w:b/>
          <w:sz w:val="28"/>
        </w:rPr>
        <w:t xml:space="preserve">. </w:t>
      </w:r>
      <w:r w:rsidR="00EF370F" w:rsidRPr="001A5508">
        <w:rPr>
          <w:rFonts w:ascii="Times New Roman" w:hAnsi="Times New Roman" w:cs="Times New Roman"/>
          <w:b/>
          <w:sz w:val="28"/>
        </w:rPr>
        <w:t>Ресурсное обеспечение программы</w:t>
      </w:r>
    </w:p>
    <w:p w:rsidR="0035542D" w:rsidRDefault="0035542D" w:rsidP="005B02A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47539A" w:rsidRPr="00981D82" w:rsidRDefault="00EF370F" w:rsidP="00981D82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35542D">
        <w:rPr>
          <w:rFonts w:ascii="Times New Roman" w:hAnsi="Times New Roman" w:cs="Times New Roman"/>
          <w:sz w:val="28"/>
          <w:szCs w:val="28"/>
        </w:rPr>
        <w:t xml:space="preserve"> за счет средств республиканского бюджета, выделяемых на обеспечение деятельности </w:t>
      </w:r>
      <w:r w:rsidR="00622BB9">
        <w:rPr>
          <w:rFonts w:ascii="Times New Roman" w:hAnsi="Times New Roman" w:cs="Times New Roman"/>
          <w:sz w:val="28"/>
          <w:szCs w:val="28"/>
        </w:rPr>
        <w:t>администрации</w:t>
      </w:r>
      <w:r w:rsidRPr="0035542D">
        <w:rPr>
          <w:rFonts w:ascii="Times New Roman" w:hAnsi="Times New Roman" w:cs="Times New Roman"/>
          <w:sz w:val="28"/>
          <w:szCs w:val="28"/>
        </w:rPr>
        <w:t>. Привлечение иных кадровых, материальных и финансовых ресурсов для реализации программы не требуется.</w:t>
      </w:r>
    </w:p>
    <w:p w:rsidR="008F517E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8F517E" w:rsidRDefault="008F517E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7C453B" w:rsidRDefault="005B02A5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35542D">
        <w:rPr>
          <w:rFonts w:ascii="Times New Roman" w:hAnsi="Times New Roman" w:cs="Times New Roman"/>
          <w:b/>
          <w:sz w:val="28"/>
        </w:rPr>
        <w:t xml:space="preserve">. </w:t>
      </w:r>
      <w:r w:rsidR="00EF370F" w:rsidRPr="005B02A5">
        <w:rPr>
          <w:rFonts w:ascii="Times New Roman" w:hAnsi="Times New Roman" w:cs="Times New Roman"/>
          <w:b/>
          <w:sz w:val="28"/>
        </w:rPr>
        <w:t>Порядок управления Программой</w:t>
      </w:r>
    </w:p>
    <w:p w:rsidR="00981D82" w:rsidRPr="00981D82" w:rsidRDefault="00981D82" w:rsidP="00981D82">
      <w:pPr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</w:p>
    <w:p w:rsidR="00EF370F" w:rsidRPr="0035542D" w:rsidRDefault="00EF370F" w:rsidP="007C453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 xml:space="preserve">Руководитель (координатор) Программы </w:t>
      </w:r>
      <w:r w:rsidRPr="0047539A">
        <w:rPr>
          <w:rFonts w:ascii="Times New Roman" w:hAnsi="Times New Roman" w:cs="Times New Roman"/>
          <w:sz w:val="28"/>
          <w:szCs w:val="28"/>
        </w:rPr>
        <w:t xml:space="preserve">- </w:t>
      </w:r>
      <w:r w:rsidR="00622BB9" w:rsidRPr="0047539A">
        <w:rPr>
          <w:rFonts w:ascii="Times New Roman" w:hAnsi="Times New Roman" w:cs="Times New Roman"/>
          <w:sz w:val="28"/>
          <w:szCs w:val="28"/>
        </w:rPr>
        <w:t xml:space="preserve"> Глава и заместитель главы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F517E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8F51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14843" w:rsidRPr="0035542D">
        <w:rPr>
          <w:rFonts w:ascii="Times New Roman" w:hAnsi="Times New Roman" w:cs="Times New Roman"/>
          <w:sz w:val="28"/>
          <w:szCs w:val="28"/>
        </w:rPr>
        <w:t xml:space="preserve">. </w:t>
      </w:r>
      <w:r w:rsidRPr="0035542D">
        <w:rPr>
          <w:rFonts w:ascii="Times New Roman" w:hAnsi="Times New Roman" w:cs="Times New Roman"/>
          <w:sz w:val="28"/>
          <w:szCs w:val="28"/>
        </w:rPr>
        <w:t>Руководитель программы координирует деятельность по реализации Программы.</w:t>
      </w:r>
    </w:p>
    <w:p w:rsidR="00EF370F" w:rsidRPr="0035542D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Исполнители Программы:</w:t>
      </w:r>
    </w:p>
    <w:p w:rsidR="00EF370F" w:rsidRPr="0035542D" w:rsidRDefault="0035542D" w:rsidP="007C453B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D45" w:rsidRPr="0035542D">
        <w:rPr>
          <w:rFonts w:ascii="Times New Roman" w:hAnsi="Times New Roman" w:cs="Times New Roman"/>
          <w:sz w:val="28"/>
          <w:szCs w:val="28"/>
        </w:rPr>
        <w:t>отде</w:t>
      </w:r>
      <w:r w:rsidR="00622BB9">
        <w:rPr>
          <w:rFonts w:ascii="Times New Roman" w:hAnsi="Times New Roman" w:cs="Times New Roman"/>
          <w:sz w:val="28"/>
          <w:szCs w:val="28"/>
        </w:rPr>
        <w:t xml:space="preserve">л сельского хозяйства, охраны окружающей среды и земельных отношений администрации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F370F" w:rsidRPr="0035542D">
        <w:rPr>
          <w:rFonts w:ascii="Times New Roman" w:hAnsi="Times New Roman" w:cs="Times New Roman"/>
          <w:sz w:val="28"/>
          <w:szCs w:val="28"/>
        </w:rPr>
        <w:t>.</w:t>
      </w:r>
    </w:p>
    <w:p w:rsidR="00EF370F" w:rsidRPr="0035542D" w:rsidRDefault="003D5650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Обязанности и</w:t>
      </w:r>
      <w:r w:rsidR="00EF370F" w:rsidRPr="0035542D">
        <w:rPr>
          <w:rFonts w:ascii="Times New Roman" w:hAnsi="Times New Roman" w:cs="Times New Roman"/>
          <w:sz w:val="28"/>
          <w:szCs w:val="28"/>
        </w:rPr>
        <w:t>сполнител</w:t>
      </w:r>
      <w:r w:rsidRPr="0035542D">
        <w:rPr>
          <w:rFonts w:ascii="Times New Roman" w:hAnsi="Times New Roman" w:cs="Times New Roman"/>
          <w:sz w:val="28"/>
          <w:szCs w:val="28"/>
        </w:rPr>
        <w:t>ей</w:t>
      </w:r>
      <w:r w:rsidR="00EF370F" w:rsidRPr="0035542D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EF370F" w:rsidRPr="0035542D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35542D">
        <w:rPr>
          <w:rFonts w:ascii="Times New Roman" w:hAnsi="Times New Roman" w:cs="Times New Roman"/>
          <w:sz w:val="28"/>
          <w:szCs w:val="28"/>
        </w:rPr>
        <w:t>представля</w:t>
      </w:r>
      <w:r w:rsidR="003D5650" w:rsidRPr="0035542D">
        <w:rPr>
          <w:rFonts w:ascii="Times New Roman" w:hAnsi="Times New Roman" w:cs="Times New Roman"/>
          <w:sz w:val="28"/>
          <w:szCs w:val="28"/>
        </w:rPr>
        <w:t>ть</w:t>
      </w:r>
      <w:r w:rsidR="00EF370F" w:rsidRPr="0035542D">
        <w:rPr>
          <w:rFonts w:ascii="Times New Roman" w:hAnsi="Times New Roman" w:cs="Times New Roman"/>
          <w:sz w:val="28"/>
          <w:szCs w:val="28"/>
        </w:rPr>
        <w:t xml:space="preserve"> заинтересованным лицам информацию о ходе реализации Программы;</w:t>
      </w:r>
    </w:p>
    <w:p w:rsidR="00EF370F" w:rsidRPr="0035542D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35542D">
        <w:rPr>
          <w:rFonts w:ascii="Times New Roman" w:hAnsi="Times New Roman" w:cs="Times New Roman"/>
          <w:sz w:val="28"/>
          <w:szCs w:val="28"/>
        </w:rPr>
        <w:t>осуществля</w:t>
      </w:r>
      <w:r w:rsidR="003D5650" w:rsidRPr="0035542D">
        <w:rPr>
          <w:rFonts w:ascii="Times New Roman" w:hAnsi="Times New Roman" w:cs="Times New Roman"/>
          <w:sz w:val="28"/>
          <w:szCs w:val="28"/>
        </w:rPr>
        <w:t>ть</w:t>
      </w:r>
      <w:r w:rsidR="00EF370F" w:rsidRPr="0035542D">
        <w:rPr>
          <w:rFonts w:ascii="Times New Roman" w:hAnsi="Times New Roman" w:cs="Times New Roman"/>
          <w:sz w:val="28"/>
          <w:szCs w:val="28"/>
        </w:rPr>
        <w:t xml:space="preserve"> мониторинг реализации Программы;</w:t>
      </w:r>
    </w:p>
    <w:p w:rsidR="00EF370F" w:rsidRDefault="00F7147B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70F" w:rsidRPr="0035542D">
        <w:rPr>
          <w:rFonts w:ascii="Times New Roman" w:hAnsi="Times New Roman" w:cs="Times New Roman"/>
          <w:sz w:val="28"/>
          <w:szCs w:val="28"/>
        </w:rPr>
        <w:t>организ</w:t>
      </w:r>
      <w:r w:rsidR="003D5650" w:rsidRPr="0035542D">
        <w:rPr>
          <w:rFonts w:ascii="Times New Roman" w:hAnsi="Times New Roman" w:cs="Times New Roman"/>
          <w:sz w:val="28"/>
          <w:szCs w:val="28"/>
        </w:rPr>
        <w:t>овывать</w:t>
      </w:r>
      <w:r w:rsidR="00EF370F" w:rsidRPr="0035542D">
        <w:rPr>
          <w:rFonts w:ascii="Times New Roman" w:hAnsi="Times New Roman" w:cs="Times New Roman"/>
          <w:sz w:val="28"/>
          <w:szCs w:val="28"/>
        </w:rPr>
        <w:t xml:space="preserve"> подготовку докладов о реализации Программы.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>10. Разработанный контрольным (надзорным) органом 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год), в соответствии с пунктами 11 - 13 настоящих Правил.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 xml:space="preserve">11. В целях общественного обсуждения проект программы профилактики размещается на официальном сайте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D96073">
        <w:rPr>
          <w:rFonts w:ascii="Times New Roman" w:hAnsi="Times New Roman" w:cs="Times New Roman"/>
          <w:sz w:val="28"/>
          <w:szCs w:val="28"/>
        </w:rPr>
        <w:t xml:space="preserve"> в сети "Интернет" не позднее 1 октября предшествующего года с одновременным указанием способов подачи предложений по итогам его рассмотрения.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 xml:space="preserve">В обязательном порядке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D96073">
        <w:rPr>
          <w:rFonts w:ascii="Times New Roman" w:hAnsi="Times New Roman" w:cs="Times New Roman"/>
          <w:sz w:val="28"/>
          <w:szCs w:val="28"/>
        </w:rPr>
        <w:t xml:space="preserve"> должна быть представлена возможность направления предложений на электронную почту контрольного (надзорного) органа.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 xml:space="preserve">12. Поданные в период общественного обсуждения предложения рассматриваются </w:t>
      </w:r>
      <w:r w:rsidR="00622B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D96073">
        <w:rPr>
          <w:rFonts w:ascii="Times New Roman" w:hAnsi="Times New Roman" w:cs="Times New Roman"/>
          <w:sz w:val="28"/>
          <w:szCs w:val="28"/>
        </w:rPr>
        <w:t xml:space="preserve"> с 1 ноября по 1 декабря предшествующего года. Контрольным (надзорным) органом по каждому предложению формируется мотивированное заключение об их учете (в том числе частичном) или отклонении.</w:t>
      </w:r>
    </w:p>
    <w:p w:rsidR="00D96073" w:rsidRPr="00D96073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>1</w:t>
      </w:r>
      <w:r w:rsidR="006E14AC">
        <w:rPr>
          <w:rFonts w:ascii="Times New Roman" w:hAnsi="Times New Roman" w:cs="Times New Roman"/>
          <w:sz w:val="28"/>
          <w:szCs w:val="28"/>
        </w:rPr>
        <w:t>3</w:t>
      </w:r>
      <w:r w:rsidRPr="00D96073">
        <w:rPr>
          <w:rFonts w:ascii="Times New Roman" w:hAnsi="Times New Roman" w:cs="Times New Roman"/>
          <w:sz w:val="28"/>
          <w:szCs w:val="28"/>
        </w:rPr>
        <w:t xml:space="preserve">. 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</w:t>
      </w:r>
      <w:r w:rsidR="006E14A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Pr="00D96073">
        <w:rPr>
          <w:rFonts w:ascii="Times New Roman" w:hAnsi="Times New Roman" w:cs="Times New Roman"/>
          <w:sz w:val="28"/>
          <w:szCs w:val="28"/>
        </w:rPr>
        <w:t>в сети "Интернет" не позднее 10 декабря предшествующего года.</w:t>
      </w:r>
    </w:p>
    <w:p w:rsidR="00D96073" w:rsidRPr="0035542D" w:rsidRDefault="00D96073" w:rsidP="00D96073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073">
        <w:rPr>
          <w:rFonts w:ascii="Times New Roman" w:hAnsi="Times New Roman" w:cs="Times New Roman"/>
          <w:sz w:val="28"/>
          <w:szCs w:val="28"/>
        </w:rPr>
        <w:t>1</w:t>
      </w:r>
      <w:r w:rsidR="006E14AC">
        <w:rPr>
          <w:rFonts w:ascii="Times New Roman" w:hAnsi="Times New Roman" w:cs="Times New Roman"/>
          <w:sz w:val="28"/>
          <w:szCs w:val="28"/>
        </w:rPr>
        <w:t>4</w:t>
      </w:r>
      <w:r w:rsidRPr="00D96073">
        <w:rPr>
          <w:rFonts w:ascii="Times New Roman" w:hAnsi="Times New Roman" w:cs="Times New Roman"/>
          <w:sz w:val="28"/>
          <w:szCs w:val="28"/>
        </w:rPr>
        <w:t xml:space="preserve">. Программа профилактики утверждается </w:t>
      </w:r>
      <w:r w:rsidR="006E14A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D96073">
        <w:rPr>
          <w:rFonts w:ascii="Times New Roman" w:hAnsi="Times New Roman" w:cs="Times New Roman"/>
          <w:sz w:val="28"/>
          <w:szCs w:val="28"/>
        </w:rPr>
        <w:t xml:space="preserve"> не позднее 20 декабря </w:t>
      </w:r>
      <w:r w:rsidRPr="00D96073">
        <w:rPr>
          <w:rFonts w:ascii="Times New Roman" w:hAnsi="Times New Roman" w:cs="Times New Roman"/>
          <w:sz w:val="28"/>
          <w:szCs w:val="28"/>
        </w:rPr>
        <w:lastRenderedPageBreak/>
        <w:t>предшествующего года и размещается на официальном сайте контрольного (надзорного) органа в сети "Интернет" в течение 5 дней со дня утверждения.</w:t>
      </w:r>
    </w:p>
    <w:p w:rsidR="00EF370F" w:rsidRPr="0035542D" w:rsidRDefault="00EF370F" w:rsidP="0035542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>В срок до 1 февраля года, следующего за годом реализации Программы, осуществляется подготовка отчета о реализации Программы по итогам отчетного года.</w:t>
      </w:r>
    </w:p>
    <w:p w:rsidR="00EF370F" w:rsidRDefault="00EF370F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5542D">
        <w:rPr>
          <w:rFonts w:ascii="Times New Roman" w:hAnsi="Times New Roman" w:cs="Times New Roman"/>
          <w:sz w:val="28"/>
          <w:szCs w:val="28"/>
        </w:rPr>
        <w:t xml:space="preserve">Отчет о реализации Программы по итогам календарного года подлежит опубликованию на официальном сайте </w:t>
      </w:r>
      <w:r w:rsidR="006E14A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C22EF">
        <w:rPr>
          <w:rFonts w:ascii="Times New Roman" w:hAnsi="Times New Roman" w:cs="Times New Roman"/>
          <w:sz w:val="28"/>
          <w:szCs w:val="28"/>
        </w:rPr>
        <w:t>Койданского</w:t>
      </w:r>
      <w:proofErr w:type="spellEnd"/>
      <w:r w:rsidR="005C22E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F7147B">
        <w:rPr>
          <w:rFonts w:ascii="Times New Roman" w:hAnsi="Times New Roman" w:cs="Times New Roman"/>
          <w:sz w:val="28"/>
          <w:szCs w:val="28"/>
        </w:rPr>
        <w:t xml:space="preserve"> </w:t>
      </w:r>
      <w:r w:rsidRPr="0035542D">
        <w:rPr>
          <w:rFonts w:ascii="Times New Roman" w:hAnsi="Times New Roman" w:cs="Times New Roman"/>
          <w:sz w:val="28"/>
          <w:szCs w:val="28"/>
        </w:rPr>
        <w:t>в срок до 15 февраля года, следующего за годом реализации Программы.</w:t>
      </w:r>
    </w:p>
    <w:p w:rsidR="00981D82" w:rsidRDefault="00981D82" w:rsidP="0035542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81D82" w:rsidRPr="00F35D45" w:rsidRDefault="00981D82" w:rsidP="0035542D">
      <w:pPr>
        <w:spacing w:line="240" w:lineRule="auto"/>
        <w:ind w:firstLine="360"/>
        <w:jc w:val="both"/>
      </w:pPr>
    </w:p>
    <w:p w:rsidR="00EF370F" w:rsidRDefault="002243AD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2243AD">
        <w:rPr>
          <w:rFonts w:ascii="Times New Roman" w:hAnsi="Times New Roman" w:cs="Times New Roman"/>
          <w:b/>
          <w:sz w:val="28"/>
        </w:rPr>
        <w:t>оказатели результативности и эффективности</w:t>
      </w:r>
      <w:r w:rsidR="00EF370F" w:rsidRPr="001A5508">
        <w:rPr>
          <w:rFonts w:ascii="Times New Roman" w:hAnsi="Times New Roman" w:cs="Times New Roman"/>
          <w:b/>
          <w:sz w:val="28"/>
        </w:rPr>
        <w:t xml:space="preserve"> программы</w:t>
      </w:r>
      <w:r>
        <w:rPr>
          <w:rFonts w:ascii="Times New Roman" w:hAnsi="Times New Roman" w:cs="Times New Roman"/>
          <w:b/>
          <w:sz w:val="28"/>
        </w:rPr>
        <w:t xml:space="preserve"> профилактики</w:t>
      </w:r>
    </w:p>
    <w:p w:rsidR="006E14AC" w:rsidRDefault="006E14AC" w:rsidP="005B02A5">
      <w:pPr>
        <w:pStyle w:val="a3"/>
        <w:numPr>
          <w:ilvl w:val="0"/>
          <w:numId w:val="10"/>
        </w:num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1A5508" w:rsidRPr="001A5508" w:rsidRDefault="001A5508" w:rsidP="00F35D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EF370F" w:rsidRDefault="002243AD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43AD">
        <w:rPr>
          <w:rFonts w:ascii="Times New Roman" w:hAnsi="Times New Roman" w:cs="Times New Roman"/>
          <w:sz w:val="28"/>
          <w:szCs w:val="28"/>
        </w:rPr>
        <w:t>Показатели р</w:t>
      </w:r>
      <w:r>
        <w:rPr>
          <w:rFonts w:ascii="Times New Roman" w:hAnsi="Times New Roman" w:cs="Times New Roman"/>
          <w:sz w:val="28"/>
          <w:szCs w:val="28"/>
        </w:rPr>
        <w:t xml:space="preserve">езультативности и эффективности </w:t>
      </w:r>
      <w:r w:rsidR="00EF370F" w:rsidRPr="00F35D45">
        <w:rPr>
          <w:rFonts w:ascii="Times New Roman" w:hAnsi="Times New Roman" w:cs="Times New Roman"/>
          <w:sz w:val="28"/>
          <w:szCs w:val="28"/>
        </w:rPr>
        <w:t>Программы рассчитывается ежегодно (по итогам календарного года) в течение всего срока реализации программы по следующей формуле:</w:t>
      </w:r>
    </w:p>
    <w:p w:rsidR="006E14AC" w:rsidRPr="00F35D45" w:rsidRDefault="006E14AC" w:rsidP="0035542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370F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D45">
        <w:rPr>
          <w:rFonts w:ascii="Times New Roman" w:hAnsi="Times New Roman" w:cs="Times New Roman"/>
          <w:sz w:val="28"/>
          <w:szCs w:val="28"/>
        </w:rPr>
        <w:t xml:space="preserve">П эффект = </w:t>
      </w:r>
      <w:r w:rsidRPr="000A23D1">
        <w:rPr>
          <w:rFonts w:ascii="Times New Roman" w:hAnsi="Times New Roman" w:cs="Times New Roman"/>
          <w:sz w:val="28"/>
          <w:szCs w:val="28"/>
          <w:u w:val="single"/>
        </w:rPr>
        <w:t xml:space="preserve">Z показ </w:t>
      </w:r>
      <w:r w:rsidRPr="000A23D1">
        <w:rPr>
          <w:rFonts w:ascii="Times New Roman" w:hAnsi="Times New Roman" w:cs="Times New Roman"/>
          <w:sz w:val="36"/>
          <w:szCs w:val="28"/>
          <w:vertAlign w:val="subscript"/>
        </w:rPr>
        <w:t>*</w:t>
      </w:r>
      <w:r w:rsidRPr="00F35D45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6E14AC" w:rsidRPr="00F35D45" w:rsidRDefault="006E14AC" w:rsidP="000A23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70F" w:rsidRPr="00F35D45" w:rsidRDefault="00EF370F" w:rsidP="000A23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5D45">
        <w:rPr>
          <w:rFonts w:ascii="Times New Roman" w:hAnsi="Times New Roman" w:cs="Times New Roman"/>
          <w:sz w:val="28"/>
          <w:szCs w:val="28"/>
        </w:rPr>
        <w:t>О показ</w:t>
      </w:r>
    </w:p>
    <w:p w:rsidR="000A23D1" w:rsidRDefault="000A23D1" w:rsidP="008F13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EE9" w:rsidRDefault="003D1EE9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  <w:r w:rsidRPr="008F1319">
        <w:rPr>
          <w:rFonts w:ascii="Times New Roman" w:hAnsi="Times New Roman" w:cs="Times New Roman"/>
          <w:sz w:val="28"/>
          <w:szCs w:val="28"/>
        </w:rPr>
        <w:t>Z показ - сумма достигнутых (100% и более) по итогам календарного года целевых показателей программы в рамках надзора, ед.</w:t>
      </w:r>
    </w:p>
    <w:p w:rsidR="006E14AC" w:rsidRPr="008F1319" w:rsidRDefault="006E14AC" w:rsidP="0035542D">
      <w:pPr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8"/>
          <w:szCs w:val="28"/>
        </w:rPr>
      </w:pPr>
    </w:p>
    <w:p w:rsidR="006E14AC" w:rsidRDefault="003D1EE9" w:rsidP="004753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D45">
        <w:rPr>
          <w:rFonts w:ascii="Times New Roman" w:hAnsi="Times New Roman" w:cs="Times New Roman"/>
          <w:sz w:val="28"/>
          <w:szCs w:val="28"/>
        </w:rPr>
        <w:t>О показ - общее количество целевых показателей программы, ед.</w:t>
      </w:r>
    </w:p>
    <w:p w:rsidR="006E14AC" w:rsidRPr="00F35D45" w:rsidRDefault="006E14AC" w:rsidP="00EF370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2694"/>
        <w:gridCol w:w="2693"/>
      </w:tblGrid>
      <w:tr w:rsidR="003D1EE9" w:rsidRPr="00F35D45" w:rsidTr="00357218">
        <w:trPr>
          <w:trHeight w:hRule="exact" w:val="9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Значение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Уровень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реализации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1B42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Корректировка </w:t>
            </w:r>
          </w:p>
          <w:p w:rsidR="003D1EE9" w:rsidRPr="00F35D45" w:rsidRDefault="003D1EE9" w:rsidP="00961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b/>
                <w:sz w:val="24"/>
                <w:szCs w:val="28"/>
              </w:rPr>
              <w:t>программы</w:t>
            </w:r>
          </w:p>
        </w:tc>
      </w:tr>
      <w:tr w:rsidR="003D1EE9" w:rsidRPr="00F35D45" w:rsidTr="00357218">
        <w:trPr>
          <w:trHeight w:hRule="exact" w:val="102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30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П эффект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90% и более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высокий уровень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32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не требуется</w:t>
            </w:r>
          </w:p>
        </w:tc>
      </w:tr>
      <w:tr w:rsidR="003D1EE9" w:rsidRPr="00F35D45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D1EE9" w:rsidRPr="00F35D45" w:rsidRDefault="003D1EE9" w:rsidP="003D1E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70-90%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средний уровень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32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 xml:space="preserve">требуется в части изменения интенсивности </w:t>
            </w:r>
            <w:r w:rsidRPr="00F35D4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мероприятий и форм профилактических воздействий</w:t>
            </w:r>
          </w:p>
        </w:tc>
      </w:tr>
      <w:tr w:rsidR="003D1EE9" w:rsidRPr="0028098B" w:rsidTr="00357218">
        <w:trPr>
          <w:trHeight w:hRule="exact" w:val="102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1EE9" w:rsidRPr="00F35D45" w:rsidRDefault="003D1EE9" w:rsidP="003D1E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Менее 70%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D1EE9" w:rsidRPr="00F35D45" w:rsidRDefault="003D1EE9" w:rsidP="005A4A63">
            <w:pPr>
              <w:ind w:left="127"/>
              <w:rPr>
                <w:rFonts w:ascii="Times New Roman" w:hAnsi="Times New Roman" w:cs="Times New Roman"/>
                <w:sz w:val="24"/>
                <w:szCs w:val="28"/>
              </w:rPr>
            </w:pPr>
            <w:r w:rsidRPr="00F35D45">
              <w:rPr>
                <w:rFonts w:ascii="Times New Roman" w:hAnsi="Times New Roman" w:cs="Times New Roman"/>
                <w:sz w:val="24"/>
                <w:szCs w:val="28"/>
              </w:rPr>
              <w:t>низкий уровень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E9" w:rsidRPr="00F35D45" w:rsidRDefault="003D1EE9" w:rsidP="003D1EE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6E14AC" w:rsidRDefault="006E14AC" w:rsidP="006E14AC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6E14AC" w:rsidRDefault="006E14AC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4"/>
          <w:szCs w:val="28"/>
        </w:rPr>
      </w:pPr>
    </w:p>
    <w:p w:rsidR="00981D82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4"/>
          <w:szCs w:val="28"/>
        </w:rPr>
      </w:pPr>
    </w:p>
    <w:p w:rsidR="00981D82" w:rsidRDefault="00981D82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4"/>
          <w:szCs w:val="28"/>
        </w:rPr>
      </w:pPr>
    </w:p>
    <w:p w:rsidR="00981D82" w:rsidRDefault="00981D82" w:rsidP="008F517E">
      <w:pPr>
        <w:pStyle w:val="32"/>
        <w:shd w:val="clear" w:color="auto" w:fill="auto"/>
        <w:spacing w:before="0" w:after="0" w:line="250" w:lineRule="exact"/>
        <w:jc w:val="left"/>
        <w:rPr>
          <w:b w:val="0"/>
          <w:color w:val="000000"/>
          <w:sz w:val="24"/>
          <w:szCs w:val="28"/>
        </w:rPr>
      </w:pPr>
    </w:p>
    <w:p w:rsidR="00F7147B" w:rsidRDefault="00F7147B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color w:val="000000"/>
          <w:sz w:val="24"/>
          <w:szCs w:val="28"/>
        </w:rPr>
      </w:pPr>
    </w:p>
    <w:p w:rsidR="003D1EE9" w:rsidRPr="000768E3" w:rsidRDefault="003D1EE9" w:rsidP="008F1319">
      <w:pPr>
        <w:pStyle w:val="32"/>
        <w:shd w:val="clear" w:color="auto" w:fill="auto"/>
        <w:spacing w:before="0" w:after="0" w:line="250" w:lineRule="exact"/>
        <w:ind w:left="5670"/>
        <w:jc w:val="right"/>
        <w:rPr>
          <w:b w:val="0"/>
          <w:sz w:val="20"/>
          <w:szCs w:val="20"/>
        </w:rPr>
      </w:pPr>
      <w:r w:rsidRPr="000768E3">
        <w:rPr>
          <w:b w:val="0"/>
          <w:color w:val="000000"/>
          <w:sz w:val="20"/>
          <w:szCs w:val="20"/>
        </w:rPr>
        <w:t>Приложение 1</w:t>
      </w:r>
    </w:p>
    <w:p w:rsidR="00747E94" w:rsidRPr="000768E3" w:rsidRDefault="003D1EE9" w:rsidP="00747E94">
      <w:pPr>
        <w:pStyle w:val="21"/>
        <w:spacing w:line="295" w:lineRule="exact"/>
        <w:ind w:left="5529" w:right="-1"/>
        <w:rPr>
          <w:sz w:val="20"/>
          <w:szCs w:val="20"/>
        </w:rPr>
      </w:pPr>
      <w:r w:rsidRPr="000768E3">
        <w:rPr>
          <w:rStyle w:val="0pt"/>
          <w:b w:val="0"/>
          <w:sz w:val="20"/>
          <w:szCs w:val="20"/>
        </w:rPr>
        <w:t>к Программе</w:t>
      </w:r>
      <w:r w:rsidR="00F7147B">
        <w:rPr>
          <w:rStyle w:val="0pt"/>
          <w:b w:val="0"/>
          <w:sz w:val="20"/>
          <w:szCs w:val="20"/>
        </w:rPr>
        <w:t xml:space="preserve"> </w:t>
      </w:r>
      <w:r w:rsidRPr="000768E3">
        <w:rPr>
          <w:color w:val="000000"/>
          <w:sz w:val="20"/>
          <w:szCs w:val="20"/>
        </w:rPr>
        <w:t xml:space="preserve">профилактики </w:t>
      </w:r>
      <w:r w:rsidR="00747E94" w:rsidRPr="000768E3">
        <w:rPr>
          <w:color w:val="000000"/>
          <w:sz w:val="20"/>
          <w:szCs w:val="20"/>
        </w:rPr>
        <w:t>рисков причинения вреда (ущерба) охраняемым законом</w:t>
      </w:r>
      <w:r w:rsidR="00F7147B">
        <w:rPr>
          <w:color w:val="000000"/>
          <w:sz w:val="20"/>
          <w:szCs w:val="20"/>
        </w:rPr>
        <w:t xml:space="preserve"> </w:t>
      </w:r>
      <w:r w:rsidR="00747E94" w:rsidRPr="000768E3">
        <w:rPr>
          <w:color w:val="000000"/>
          <w:sz w:val="20"/>
          <w:szCs w:val="20"/>
        </w:rPr>
        <w:t>ценностей в области</w:t>
      </w:r>
      <w:r w:rsidR="006E14AC">
        <w:rPr>
          <w:color w:val="000000"/>
          <w:sz w:val="20"/>
          <w:szCs w:val="20"/>
        </w:rPr>
        <w:t xml:space="preserve"> мун</w:t>
      </w:r>
      <w:r w:rsidR="008F517E">
        <w:rPr>
          <w:color w:val="000000"/>
          <w:sz w:val="20"/>
          <w:szCs w:val="20"/>
        </w:rPr>
        <w:t xml:space="preserve">иципального земельного контроля </w:t>
      </w:r>
      <w:r w:rsidR="006E14AC">
        <w:rPr>
          <w:color w:val="000000"/>
          <w:sz w:val="20"/>
          <w:szCs w:val="20"/>
        </w:rPr>
        <w:t xml:space="preserve">на территории </w:t>
      </w:r>
      <w:proofErr w:type="spellStart"/>
      <w:proofErr w:type="gramStart"/>
      <w:r w:rsidR="008F517E">
        <w:rPr>
          <w:color w:val="000000"/>
          <w:sz w:val="20"/>
          <w:szCs w:val="20"/>
        </w:rPr>
        <w:t>Койданского</w:t>
      </w:r>
      <w:proofErr w:type="spellEnd"/>
      <w:r w:rsidR="008F517E">
        <w:rPr>
          <w:color w:val="000000"/>
          <w:sz w:val="20"/>
          <w:szCs w:val="20"/>
        </w:rPr>
        <w:t xml:space="preserve">  СП</w:t>
      </w:r>
      <w:proofErr w:type="gramEnd"/>
    </w:p>
    <w:p w:rsidR="000768E3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Default="00981D82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p w:rsidR="00981D82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F35D45">
        <w:rPr>
          <w:color w:val="000000"/>
          <w:sz w:val="28"/>
          <w:szCs w:val="28"/>
        </w:rPr>
        <w:t xml:space="preserve">План-график </w:t>
      </w:r>
    </w:p>
    <w:p w:rsidR="003D1EE9" w:rsidRDefault="003D1EE9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  <w:r w:rsidRPr="00F35D45">
        <w:rPr>
          <w:color w:val="000000"/>
          <w:sz w:val="28"/>
          <w:szCs w:val="28"/>
        </w:rPr>
        <w:t>профилактических</w:t>
      </w:r>
      <w:r w:rsidR="00747E94">
        <w:rPr>
          <w:color w:val="000000"/>
          <w:sz w:val="28"/>
          <w:szCs w:val="28"/>
        </w:rPr>
        <w:t xml:space="preserve"> мероприятий на 2022</w:t>
      </w:r>
      <w:r w:rsidRPr="00F35D45">
        <w:rPr>
          <w:color w:val="000000"/>
          <w:sz w:val="28"/>
          <w:szCs w:val="28"/>
        </w:rPr>
        <w:t xml:space="preserve"> год</w:t>
      </w:r>
    </w:p>
    <w:p w:rsidR="000768E3" w:rsidRDefault="000768E3" w:rsidP="005A4A63">
      <w:pPr>
        <w:pStyle w:val="32"/>
        <w:shd w:val="clear" w:color="auto" w:fill="auto"/>
        <w:spacing w:before="0" w:after="0" w:line="324" w:lineRule="exact"/>
        <w:rPr>
          <w:color w:val="000000"/>
          <w:sz w:val="28"/>
          <w:szCs w:val="28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986"/>
        <w:gridCol w:w="2410"/>
        <w:gridCol w:w="2410"/>
      </w:tblGrid>
      <w:tr w:rsidR="00667BAE" w:rsidRPr="00B720A7" w:rsidTr="004957DA">
        <w:trPr>
          <w:trHeight w:val="685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9"/>
              <w:jc w:val="center"/>
              <w:rPr>
                <w:rStyle w:val="11pt0pt"/>
                <w:rFonts w:eastAsiaTheme="majorEastAsia"/>
                <w:b/>
                <w:sz w:val="24"/>
                <w:szCs w:val="24"/>
              </w:rPr>
            </w:pPr>
            <w:r w:rsidRPr="00B720A7">
              <w:rPr>
                <w:rStyle w:val="11pt0pt"/>
                <w:rFonts w:eastAsiaTheme="majorEastAsia"/>
                <w:b/>
                <w:sz w:val="24"/>
                <w:szCs w:val="24"/>
              </w:rPr>
              <w:t>№</w:t>
            </w:r>
          </w:p>
          <w:p w:rsidR="00B720A7" w:rsidRPr="00B720A7" w:rsidRDefault="00B720A7" w:rsidP="004957DA">
            <w:pPr>
              <w:pStyle w:val="21"/>
              <w:shd w:val="clear" w:color="auto" w:fill="auto"/>
              <w:spacing w:line="240" w:lineRule="auto"/>
              <w:ind w:left="-108" w:right="-123"/>
              <w:jc w:val="center"/>
              <w:rPr>
                <w:b/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п/п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Наименование</w:t>
            </w:r>
          </w:p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104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Срок</w:t>
            </w:r>
          </w:p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57" w:right="-102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Ответственный</w:t>
            </w:r>
          </w:p>
          <w:p w:rsidR="00B720A7" w:rsidRPr="00B720A7" w:rsidRDefault="00B720A7" w:rsidP="00B720A7">
            <w:pPr>
              <w:pStyle w:val="21"/>
              <w:shd w:val="clear" w:color="auto" w:fill="auto"/>
              <w:spacing w:line="240" w:lineRule="auto"/>
              <w:ind w:left="-114" w:right="-138"/>
              <w:jc w:val="center"/>
              <w:rPr>
                <w:sz w:val="24"/>
                <w:szCs w:val="24"/>
              </w:rPr>
            </w:pPr>
            <w:r w:rsidRPr="00B720A7">
              <w:rPr>
                <w:rStyle w:val="0pt"/>
                <w:rFonts w:eastAsiaTheme="majorEastAsia"/>
                <w:sz w:val="24"/>
                <w:szCs w:val="24"/>
              </w:rPr>
              <w:t>исполнитель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B720A7" w:rsidRPr="00B720A7" w:rsidRDefault="00B720A7" w:rsidP="003D1EE9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B720A7" w:rsidRPr="001D1EC1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>Актуализация и размещение Перечня и текстов нормативных правовых актов, содержащих обязательные требования, оценка соблюдения которых является предметом надзора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20A7" w:rsidRPr="00E66AB0" w:rsidRDefault="00B720A7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 мере опубликования нормативных правовых актов</w:t>
            </w:r>
          </w:p>
        </w:tc>
        <w:tc>
          <w:tcPr>
            <w:tcW w:w="2410" w:type="dxa"/>
            <w:vAlign w:val="center"/>
          </w:tcPr>
          <w:p w:rsidR="0059600A" w:rsidRPr="00E66AB0" w:rsidRDefault="009C4CE6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>Размещение на сайте сведений о результатах проведения контрольных (надзорных) мероприятий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5A4A6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</w:t>
            </w:r>
            <w:r w:rsidR="001D1EC1"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но</w:t>
            </w:r>
          </w:p>
        </w:tc>
        <w:tc>
          <w:tcPr>
            <w:tcW w:w="2410" w:type="dxa"/>
            <w:vAlign w:val="center"/>
          </w:tcPr>
          <w:p w:rsidR="001D1EC1" w:rsidRPr="00E66AB0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</w:t>
            </w: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530795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 xml:space="preserve">Размещение сведений о проводимых проверках и их результатах в ФГИС «Единый реестр </w:t>
            </w:r>
            <w:r w:rsidR="00530795">
              <w:rPr>
                <w:b w:val="0"/>
                <w:color w:val="000000"/>
                <w:sz w:val="24"/>
                <w:szCs w:val="24"/>
              </w:rPr>
              <w:t>контрольных (надзорных) мероприятий</w:t>
            </w:r>
            <w:r w:rsidRPr="001D1EC1">
              <w:rPr>
                <w:b w:val="0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1D1EC1" w:rsidRPr="00E66AB0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Специалист 1 разряда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21"/>
              <w:shd w:val="clear" w:color="auto" w:fill="auto"/>
              <w:spacing w:line="276" w:lineRule="auto"/>
              <w:ind w:left="120"/>
              <w:jc w:val="left"/>
              <w:rPr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sz w:val="24"/>
                <w:szCs w:val="24"/>
              </w:rPr>
              <w:t>Проведение разъяснительной работы с</w:t>
            </w:r>
            <w:r w:rsidRPr="001D1EC1">
              <w:rPr>
                <w:rFonts w:eastAsiaTheme="majorEastAsia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юридическими лицами и</w:t>
            </w:r>
          </w:p>
          <w:p w:rsidR="001D1EC1" w:rsidRPr="00667BAE" w:rsidRDefault="001D1EC1" w:rsidP="001D1EC1">
            <w:pPr>
              <w:widowControl w:val="0"/>
              <w:spacing w:line="276" w:lineRule="auto"/>
              <w:ind w:left="120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D1EC1">
              <w:rPr>
                <w:rFonts w:ascii="Times New Roman" w:eastAsiaTheme="majorEastAsia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индивидуальными</w:t>
            </w:r>
          </w:p>
          <w:p w:rsidR="001D1EC1" w:rsidRPr="001D1EC1" w:rsidRDefault="001D1EC1" w:rsidP="001D1EC1">
            <w:pPr>
              <w:pStyle w:val="21"/>
              <w:shd w:val="clear" w:color="auto" w:fill="auto"/>
              <w:spacing w:after="60" w:line="276" w:lineRule="auto"/>
              <w:ind w:left="100"/>
              <w:jc w:val="left"/>
              <w:rPr>
                <w:color w:val="000000"/>
                <w:sz w:val="24"/>
                <w:szCs w:val="24"/>
              </w:rPr>
            </w:pPr>
            <w:r w:rsidRPr="001D1EC1">
              <w:rPr>
                <w:rFonts w:eastAsiaTheme="majorEastAsia"/>
                <w:color w:val="000000"/>
                <w:spacing w:val="-2"/>
                <w:sz w:val="24"/>
                <w:szCs w:val="24"/>
                <w:shd w:val="clear" w:color="auto" w:fill="FFFFFF"/>
              </w:rPr>
              <w:t>предпринимателями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9C4CE6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  <w:p w:rsidR="009C4CE6" w:rsidRDefault="009C4CE6" w:rsidP="009C4CE6"/>
          <w:p w:rsidR="001D1EC1" w:rsidRPr="009C4CE6" w:rsidRDefault="009C4CE6" w:rsidP="009C4CE6">
            <w:r w:rsidRPr="009C4CE6">
              <w:rPr>
                <w:rStyle w:val="11pt0pt"/>
                <w:rFonts w:eastAsiaTheme="majorEastAsia"/>
                <w:sz w:val="24"/>
                <w:szCs w:val="24"/>
              </w:rPr>
              <w:t>Специалист 1 разряда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>Информирование юридических лиц и индивидуальных предпринимателей по вопросам соблюдения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vAlign w:val="center"/>
          </w:tcPr>
          <w:p w:rsidR="009C4CE6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  <w:p w:rsidR="009C4CE6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</w:p>
          <w:p w:rsidR="001D1EC1" w:rsidRPr="00E66AB0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Специалист 1 разряда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Проведение публичных обсуждений результатов правоприменительной </w:t>
            </w:r>
            <w:r w:rsidRPr="001D1EC1">
              <w:rPr>
                <w:rStyle w:val="11pt0pt"/>
                <w:rFonts w:eastAsiaTheme="majorEastAsia"/>
                <w:b w:val="0"/>
                <w:sz w:val="24"/>
                <w:szCs w:val="24"/>
              </w:rPr>
              <w:lastRenderedPageBreak/>
              <w:t>практики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lastRenderedPageBreak/>
              <w:t>1 раз в квартал</w:t>
            </w:r>
          </w:p>
        </w:tc>
        <w:tc>
          <w:tcPr>
            <w:tcW w:w="2410" w:type="dxa"/>
            <w:vAlign w:val="center"/>
          </w:tcPr>
          <w:p w:rsidR="001D1EC1" w:rsidRPr="00E66AB0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Ведущий специалист</w:t>
            </w:r>
          </w:p>
        </w:tc>
      </w:tr>
      <w:tr w:rsidR="001D1EC1" w:rsidRPr="00B720A7" w:rsidTr="00DA78B8">
        <w:trPr>
          <w:trHeight w:val="2246"/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>Регулярное обобщение практики осуществления регионального г</w:t>
            </w:r>
            <w:r w:rsidR="00D568F5">
              <w:rPr>
                <w:b w:val="0"/>
                <w:color w:val="000000"/>
                <w:sz w:val="24"/>
                <w:szCs w:val="24"/>
              </w:rPr>
              <w:t>осударственного контроля(</w:t>
            </w:r>
            <w:r w:rsidRPr="001D1EC1">
              <w:rPr>
                <w:b w:val="0"/>
                <w:color w:val="000000"/>
                <w:sz w:val="24"/>
                <w:szCs w:val="24"/>
              </w:rPr>
              <w:t>надзора</w:t>
            </w:r>
            <w:r w:rsidR="00D568F5">
              <w:rPr>
                <w:b w:val="0"/>
                <w:color w:val="000000"/>
                <w:sz w:val="24"/>
                <w:szCs w:val="24"/>
              </w:rPr>
              <w:t>)</w:t>
            </w:r>
            <w:r w:rsidRPr="001D1EC1">
              <w:rPr>
                <w:b w:val="0"/>
                <w:color w:val="000000"/>
                <w:sz w:val="24"/>
                <w:szCs w:val="24"/>
              </w:rPr>
              <w:t xml:space="preserve"> и размещение на официальном сайте </w:t>
            </w:r>
            <w:r w:rsidR="00DA78B8">
              <w:rPr>
                <w:b w:val="0"/>
                <w:color w:val="000000"/>
                <w:sz w:val="24"/>
                <w:szCs w:val="24"/>
              </w:rPr>
              <w:t>администрации</w:t>
            </w:r>
            <w:r w:rsidRPr="001D1EC1">
              <w:rPr>
                <w:b w:val="0"/>
                <w:color w:val="000000"/>
                <w:sz w:val="24"/>
                <w:szCs w:val="24"/>
              </w:rPr>
              <w:t xml:space="preserve"> соответствующей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E66AB0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Ведущий специалист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DA78B8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 xml:space="preserve">Формирование перечней типовых нарушений обязательных требований и размещение их на официальном сайте </w:t>
            </w:r>
            <w:r w:rsidR="00DA78B8">
              <w:rPr>
                <w:b w:val="0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E66AB0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9C4CE6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</w:t>
            </w: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  <w:p w:rsidR="001D1EC1" w:rsidRPr="00E66AB0" w:rsidRDefault="009C4CE6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Специалист 1 разряда</w:t>
            </w:r>
          </w:p>
        </w:tc>
      </w:tr>
      <w:tr w:rsidR="001D1EC1" w:rsidRPr="00B720A7" w:rsidTr="005A4A63">
        <w:trPr>
          <w:trHeight w:val="2041"/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>Подготовка и размещение формы федерального статистического наблюдения № 1- контроль «Сведения об осуществлении контроля (надзора) и муниципального</w:t>
            </w:r>
            <w:r w:rsidR="005A4A63">
              <w:rPr>
                <w:b w:val="0"/>
                <w:color w:val="000000"/>
                <w:sz w:val="24"/>
                <w:szCs w:val="24"/>
              </w:rPr>
              <w:t xml:space="preserve"> контроля»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В срок до 15 числа месяца, следующего за отчетным периодом</w:t>
            </w:r>
          </w:p>
        </w:tc>
        <w:tc>
          <w:tcPr>
            <w:tcW w:w="2410" w:type="dxa"/>
            <w:vAlign w:val="center"/>
          </w:tcPr>
          <w:p w:rsidR="009C4CE6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 xml:space="preserve"> </w:t>
            </w: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  <w:p w:rsidR="001D1EC1" w:rsidRPr="00E66AB0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Специалист 1 разряда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59600A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 xml:space="preserve">Подготовка ежегодных докладов об осуществлении государственного контроля (надзора) и размещение </w:t>
            </w:r>
            <w:proofErr w:type="gramStart"/>
            <w:r w:rsidRPr="001D1EC1">
              <w:rPr>
                <w:b w:val="0"/>
                <w:color w:val="000000"/>
                <w:sz w:val="24"/>
                <w:szCs w:val="24"/>
              </w:rPr>
              <w:t>в ГАС</w:t>
            </w:r>
            <w:proofErr w:type="gramEnd"/>
            <w:r w:rsidRPr="001D1EC1">
              <w:rPr>
                <w:b w:val="0"/>
                <w:color w:val="000000"/>
                <w:sz w:val="24"/>
                <w:szCs w:val="24"/>
              </w:rPr>
              <w:t xml:space="preserve"> «Управление» и на официальном сайте </w:t>
            </w:r>
            <w:r w:rsidR="0059600A">
              <w:rPr>
                <w:b w:val="0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До 1 февраля года, следующего за отчетным</w:t>
            </w:r>
          </w:p>
        </w:tc>
        <w:tc>
          <w:tcPr>
            <w:tcW w:w="2410" w:type="dxa"/>
            <w:vAlign w:val="center"/>
          </w:tcPr>
          <w:p w:rsidR="001D1EC1" w:rsidRPr="00E66AB0" w:rsidRDefault="009C4CE6" w:rsidP="001311FD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Ведущий специалист</w:t>
            </w:r>
          </w:p>
        </w:tc>
      </w:tr>
      <w:tr w:rsidR="001D1EC1" w:rsidRPr="00B720A7" w:rsidTr="001403C0">
        <w:trPr>
          <w:jc w:val="center"/>
        </w:trPr>
        <w:tc>
          <w:tcPr>
            <w:tcW w:w="551" w:type="dxa"/>
            <w:vAlign w:val="center"/>
          </w:tcPr>
          <w:p w:rsidR="001D1EC1" w:rsidRPr="00B720A7" w:rsidRDefault="001D1EC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 w:rsidRPr="00B720A7">
              <w:rPr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1D1EC1" w:rsidRPr="001D1EC1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D1EC1">
              <w:rPr>
                <w:b w:val="0"/>
                <w:color w:val="000000"/>
                <w:sz w:val="24"/>
                <w:szCs w:val="24"/>
              </w:rPr>
              <w:t>Выдача предостережений юридическим лицам и индивидуальным предпринимателям о недопустимости нарушений обязательных требований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D1EC1" w:rsidRPr="00E66AB0" w:rsidRDefault="001D1EC1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 w:rsidRPr="00E66AB0">
              <w:rPr>
                <w:rStyle w:val="11pt0pt"/>
                <w:rFonts w:eastAsiaTheme="majorEastAsia"/>
                <w:b w:val="0"/>
                <w:sz w:val="24"/>
                <w:szCs w:val="24"/>
              </w:rPr>
              <w:t>По мере поступления информации о готовящихся нарушениях или о признаках нарушений обязательных требований</w:t>
            </w:r>
          </w:p>
        </w:tc>
        <w:tc>
          <w:tcPr>
            <w:tcW w:w="2410" w:type="dxa"/>
            <w:vAlign w:val="center"/>
          </w:tcPr>
          <w:p w:rsidR="009C4CE6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  <w:p w:rsidR="009C4CE6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</w:p>
          <w:p w:rsidR="001D1EC1" w:rsidRPr="00E66AB0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Специалист 1 разряда</w:t>
            </w:r>
          </w:p>
        </w:tc>
      </w:tr>
      <w:tr w:rsidR="00850298" w:rsidRPr="00B720A7" w:rsidTr="001403C0">
        <w:trPr>
          <w:jc w:val="center"/>
        </w:trPr>
        <w:tc>
          <w:tcPr>
            <w:tcW w:w="551" w:type="dxa"/>
            <w:vAlign w:val="center"/>
          </w:tcPr>
          <w:p w:rsidR="00850298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  <w:r w:rsidR="000E39A0">
              <w:rPr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Нематериальное поощрение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5D7EB0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9C4CE6" w:rsidRDefault="009C4CE6" w:rsidP="009C4CE6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Fonts w:eastAsiaTheme="majorEastAsia"/>
                <w:bCs w:val="0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Заместитель главы</w:t>
            </w:r>
          </w:p>
          <w:p w:rsidR="009C4CE6" w:rsidRDefault="009C4CE6" w:rsidP="009C4CE6">
            <w:pPr>
              <w:widowControl w:val="0"/>
              <w:shd w:val="clear" w:color="auto" w:fill="FFFFFF"/>
              <w:rPr>
                <w:rStyle w:val="11pt0pt"/>
                <w:rFonts w:eastAsiaTheme="majorEastAsia"/>
                <w:sz w:val="24"/>
                <w:szCs w:val="24"/>
              </w:rPr>
            </w:pPr>
          </w:p>
          <w:p w:rsidR="00850298" w:rsidRPr="009C4CE6" w:rsidRDefault="009C4CE6" w:rsidP="009C4CE6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9C4CE6">
              <w:rPr>
                <w:rStyle w:val="11pt0pt"/>
                <w:rFonts w:eastAsiaTheme="majorEastAsia"/>
                <w:sz w:val="24"/>
                <w:szCs w:val="24"/>
              </w:rPr>
              <w:t>Специалист 1 разряда</w:t>
            </w:r>
          </w:p>
        </w:tc>
      </w:tr>
      <w:tr w:rsidR="00850298" w:rsidRPr="00B720A7" w:rsidTr="000E39A0">
        <w:trPr>
          <w:trHeight w:val="373"/>
          <w:jc w:val="center"/>
        </w:trPr>
        <w:tc>
          <w:tcPr>
            <w:tcW w:w="551" w:type="dxa"/>
            <w:vAlign w:val="center"/>
          </w:tcPr>
          <w:p w:rsidR="00850298" w:rsidRDefault="002438E1" w:rsidP="001D1EC1">
            <w:pPr>
              <w:pStyle w:val="32"/>
              <w:shd w:val="clear" w:color="auto" w:fill="auto"/>
              <w:spacing w:before="0" w:after="0" w:line="324" w:lineRule="exact"/>
              <w:rPr>
                <w:b w:val="0"/>
                <w:color w:val="00000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1</w:t>
            </w:r>
            <w:r w:rsidR="000E39A0">
              <w:rPr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86" w:type="dxa"/>
            <w:shd w:val="clear" w:color="auto" w:fill="auto"/>
            <w:vAlign w:val="center"/>
          </w:tcPr>
          <w:p w:rsidR="00850298" w:rsidRDefault="00850298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b w:val="0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850298" w:rsidRPr="005D7EB0" w:rsidRDefault="000768E3" w:rsidP="001D1EC1">
            <w:pPr>
              <w:pStyle w:val="32"/>
              <w:shd w:val="clear" w:color="auto" w:fill="auto"/>
              <w:spacing w:before="0" w:after="0" w:line="276" w:lineRule="auto"/>
              <w:jc w:val="left"/>
              <w:rPr>
                <w:rStyle w:val="11pt0pt"/>
                <w:rFonts w:eastAsiaTheme="majorEastAsia"/>
                <w:b w:val="0"/>
                <w:sz w:val="24"/>
                <w:szCs w:val="24"/>
              </w:rPr>
            </w:pPr>
            <w:r>
              <w:rPr>
                <w:rStyle w:val="11pt0pt"/>
                <w:rFonts w:eastAsiaTheme="majorEastAsia"/>
                <w:b w:val="0"/>
                <w:sz w:val="24"/>
                <w:szCs w:val="24"/>
              </w:rPr>
              <w:t>1 раз в квартал</w:t>
            </w:r>
          </w:p>
        </w:tc>
        <w:tc>
          <w:tcPr>
            <w:tcW w:w="2410" w:type="dxa"/>
            <w:vAlign w:val="center"/>
          </w:tcPr>
          <w:p w:rsidR="00850298" w:rsidRPr="006938F1" w:rsidRDefault="0059600A" w:rsidP="002438E1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/>
                <w:spacing w:val="-2"/>
                <w:sz w:val="24"/>
                <w:szCs w:val="24"/>
                <w:shd w:val="clear" w:color="auto" w:fill="FFFFFF"/>
              </w:rPr>
              <w:t>Объекты контроля</w:t>
            </w:r>
          </w:p>
        </w:tc>
      </w:tr>
    </w:tbl>
    <w:p w:rsidR="003D1EE9" w:rsidRPr="00961B42" w:rsidRDefault="003D1EE9" w:rsidP="000768E3">
      <w:pPr>
        <w:rPr>
          <w:rFonts w:ascii="Times New Roman" w:hAnsi="Times New Roman" w:cs="Times New Roman"/>
          <w:sz w:val="28"/>
          <w:szCs w:val="28"/>
        </w:rPr>
      </w:pPr>
    </w:p>
    <w:sectPr w:rsidR="003D1EE9" w:rsidRPr="00961B42" w:rsidSect="00981D82">
      <w:pgSz w:w="11906" w:h="16838"/>
      <w:pgMar w:top="567" w:right="566" w:bottom="1134" w:left="1701" w:header="709" w:footer="108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4F" w:rsidRDefault="00C81B4F" w:rsidP="003D1EE9">
      <w:pPr>
        <w:spacing w:after="0" w:line="240" w:lineRule="auto"/>
      </w:pPr>
      <w:r>
        <w:separator/>
      </w:r>
    </w:p>
  </w:endnote>
  <w:endnote w:type="continuationSeparator" w:id="0">
    <w:p w:rsidR="00C81B4F" w:rsidRDefault="00C81B4F" w:rsidP="003D1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11062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600A" w:rsidRPr="001C0FFD" w:rsidRDefault="00C07D74">
        <w:pPr>
          <w:pStyle w:val="a9"/>
          <w:jc w:val="center"/>
          <w:rPr>
            <w:rFonts w:ascii="Times New Roman" w:hAnsi="Times New Roman" w:cs="Times New Roman"/>
          </w:rPr>
        </w:pPr>
        <w:r w:rsidRPr="001C0FFD">
          <w:rPr>
            <w:rFonts w:ascii="Times New Roman" w:hAnsi="Times New Roman" w:cs="Times New Roman"/>
          </w:rPr>
          <w:fldChar w:fldCharType="begin"/>
        </w:r>
        <w:r w:rsidR="0059600A" w:rsidRPr="001C0FFD">
          <w:rPr>
            <w:rFonts w:ascii="Times New Roman" w:hAnsi="Times New Roman" w:cs="Times New Roman"/>
          </w:rPr>
          <w:instrText>PAGE   \* MERGEFORMAT</w:instrText>
        </w:r>
        <w:r w:rsidRPr="001C0FFD">
          <w:rPr>
            <w:rFonts w:ascii="Times New Roman" w:hAnsi="Times New Roman" w:cs="Times New Roman"/>
          </w:rPr>
          <w:fldChar w:fldCharType="separate"/>
        </w:r>
        <w:r w:rsidR="009C4CE6">
          <w:rPr>
            <w:rFonts w:ascii="Times New Roman" w:hAnsi="Times New Roman" w:cs="Times New Roman"/>
            <w:noProof/>
          </w:rPr>
          <w:t>9</w:t>
        </w:r>
        <w:r w:rsidRPr="001C0FFD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4F" w:rsidRDefault="00C81B4F" w:rsidP="003D1EE9">
      <w:pPr>
        <w:spacing w:after="0" w:line="240" w:lineRule="auto"/>
      </w:pPr>
      <w:r>
        <w:separator/>
      </w:r>
    </w:p>
  </w:footnote>
  <w:footnote w:type="continuationSeparator" w:id="0">
    <w:p w:rsidR="00C81B4F" w:rsidRDefault="00C81B4F" w:rsidP="003D1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6CFD"/>
    <w:multiLevelType w:val="multilevel"/>
    <w:tmpl w:val="9DB22B0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D343352"/>
    <w:multiLevelType w:val="hybridMultilevel"/>
    <w:tmpl w:val="7CDA2DAA"/>
    <w:lvl w:ilvl="0" w:tplc="DA64F28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31B4"/>
    <w:multiLevelType w:val="hybridMultilevel"/>
    <w:tmpl w:val="0D141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23722"/>
    <w:multiLevelType w:val="hybridMultilevel"/>
    <w:tmpl w:val="FE0CCE2C"/>
    <w:lvl w:ilvl="0" w:tplc="3796E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0A4D62"/>
    <w:multiLevelType w:val="hybridMultilevel"/>
    <w:tmpl w:val="CD38736C"/>
    <w:lvl w:ilvl="0" w:tplc="0DCEE11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17C40"/>
    <w:multiLevelType w:val="hybridMultilevel"/>
    <w:tmpl w:val="FA4A9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D26C83"/>
    <w:multiLevelType w:val="hybridMultilevel"/>
    <w:tmpl w:val="48BEF9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74566F7"/>
    <w:multiLevelType w:val="hybridMultilevel"/>
    <w:tmpl w:val="AFDE7D7A"/>
    <w:lvl w:ilvl="0" w:tplc="9912B782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8471FC"/>
    <w:multiLevelType w:val="hybridMultilevel"/>
    <w:tmpl w:val="4B7655B8"/>
    <w:lvl w:ilvl="0" w:tplc="B630C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861C68"/>
    <w:multiLevelType w:val="hybridMultilevel"/>
    <w:tmpl w:val="D90AC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527B9"/>
    <w:multiLevelType w:val="hybridMultilevel"/>
    <w:tmpl w:val="96944514"/>
    <w:lvl w:ilvl="0" w:tplc="151E7C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8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03"/>
    <w:rsid w:val="000125EC"/>
    <w:rsid w:val="0001666C"/>
    <w:rsid w:val="00020AC4"/>
    <w:rsid w:val="0002135E"/>
    <w:rsid w:val="00074F7E"/>
    <w:rsid w:val="000768E3"/>
    <w:rsid w:val="000921B1"/>
    <w:rsid w:val="000A23D1"/>
    <w:rsid w:val="000A2D4C"/>
    <w:rsid w:val="000A68F4"/>
    <w:rsid w:val="000D2EF2"/>
    <w:rsid w:val="000E39A0"/>
    <w:rsid w:val="000E70BD"/>
    <w:rsid w:val="001311FD"/>
    <w:rsid w:val="001403C0"/>
    <w:rsid w:val="00146F46"/>
    <w:rsid w:val="001678F3"/>
    <w:rsid w:val="001845DC"/>
    <w:rsid w:val="001A5508"/>
    <w:rsid w:val="001C0FFD"/>
    <w:rsid w:val="001D1EC1"/>
    <w:rsid w:val="001F023D"/>
    <w:rsid w:val="001F6647"/>
    <w:rsid w:val="002021CF"/>
    <w:rsid w:val="00216838"/>
    <w:rsid w:val="002243AD"/>
    <w:rsid w:val="00240E0E"/>
    <w:rsid w:val="00242C83"/>
    <w:rsid w:val="002438E1"/>
    <w:rsid w:val="00260B78"/>
    <w:rsid w:val="00263FD8"/>
    <w:rsid w:val="0026454C"/>
    <w:rsid w:val="00271261"/>
    <w:rsid w:val="0028098B"/>
    <w:rsid w:val="002B58C8"/>
    <w:rsid w:val="002B5F57"/>
    <w:rsid w:val="003144EA"/>
    <w:rsid w:val="003262C9"/>
    <w:rsid w:val="00327E40"/>
    <w:rsid w:val="0034259E"/>
    <w:rsid w:val="0035542D"/>
    <w:rsid w:val="00357218"/>
    <w:rsid w:val="00373312"/>
    <w:rsid w:val="00376CC9"/>
    <w:rsid w:val="00381E1F"/>
    <w:rsid w:val="003A32AD"/>
    <w:rsid w:val="003D1EE9"/>
    <w:rsid w:val="003D5650"/>
    <w:rsid w:val="003E1105"/>
    <w:rsid w:val="003E7F54"/>
    <w:rsid w:val="003F39A1"/>
    <w:rsid w:val="00406293"/>
    <w:rsid w:val="00407E8A"/>
    <w:rsid w:val="00460D08"/>
    <w:rsid w:val="0047539A"/>
    <w:rsid w:val="004957DA"/>
    <w:rsid w:val="004959B2"/>
    <w:rsid w:val="004E2BFF"/>
    <w:rsid w:val="00506F1A"/>
    <w:rsid w:val="00514843"/>
    <w:rsid w:val="00530795"/>
    <w:rsid w:val="00560D58"/>
    <w:rsid w:val="00565697"/>
    <w:rsid w:val="00572D17"/>
    <w:rsid w:val="00584944"/>
    <w:rsid w:val="0059600A"/>
    <w:rsid w:val="005A4A63"/>
    <w:rsid w:val="005B02A5"/>
    <w:rsid w:val="005C22EF"/>
    <w:rsid w:val="005D7EB0"/>
    <w:rsid w:val="005F5792"/>
    <w:rsid w:val="00603C76"/>
    <w:rsid w:val="00622BB9"/>
    <w:rsid w:val="00667BAE"/>
    <w:rsid w:val="006938F1"/>
    <w:rsid w:val="006B6AA4"/>
    <w:rsid w:val="006C1632"/>
    <w:rsid w:val="006D7412"/>
    <w:rsid w:val="006E14AC"/>
    <w:rsid w:val="006E2568"/>
    <w:rsid w:val="006E6637"/>
    <w:rsid w:val="006F5D43"/>
    <w:rsid w:val="00731D17"/>
    <w:rsid w:val="00734F50"/>
    <w:rsid w:val="00747E94"/>
    <w:rsid w:val="00750D79"/>
    <w:rsid w:val="0075737F"/>
    <w:rsid w:val="00780E1D"/>
    <w:rsid w:val="0079306B"/>
    <w:rsid w:val="007B75A9"/>
    <w:rsid w:val="007C453B"/>
    <w:rsid w:val="007C47B6"/>
    <w:rsid w:val="0080179A"/>
    <w:rsid w:val="00815A28"/>
    <w:rsid w:val="00824F2D"/>
    <w:rsid w:val="008410ED"/>
    <w:rsid w:val="00845A10"/>
    <w:rsid w:val="00850298"/>
    <w:rsid w:val="00853EA5"/>
    <w:rsid w:val="00861E66"/>
    <w:rsid w:val="00873519"/>
    <w:rsid w:val="008D3304"/>
    <w:rsid w:val="008F1319"/>
    <w:rsid w:val="008F517E"/>
    <w:rsid w:val="009034E3"/>
    <w:rsid w:val="00904B11"/>
    <w:rsid w:val="009411BE"/>
    <w:rsid w:val="00961B42"/>
    <w:rsid w:val="0096400C"/>
    <w:rsid w:val="00981D82"/>
    <w:rsid w:val="00996D41"/>
    <w:rsid w:val="009A0D94"/>
    <w:rsid w:val="009B341E"/>
    <w:rsid w:val="009C4039"/>
    <w:rsid w:val="009C4CE6"/>
    <w:rsid w:val="00A102F5"/>
    <w:rsid w:val="00A23CC3"/>
    <w:rsid w:val="00A27767"/>
    <w:rsid w:val="00A348CC"/>
    <w:rsid w:val="00A55639"/>
    <w:rsid w:val="00A61459"/>
    <w:rsid w:val="00A94831"/>
    <w:rsid w:val="00AB73A6"/>
    <w:rsid w:val="00B27F3F"/>
    <w:rsid w:val="00B41B9A"/>
    <w:rsid w:val="00B448D2"/>
    <w:rsid w:val="00B60293"/>
    <w:rsid w:val="00B65E03"/>
    <w:rsid w:val="00B662DA"/>
    <w:rsid w:val="00B67A90"/>
    <w:rsid w:val="00B720A7"/>
    <w:rsid w:val="00B84850"/>
    <w:rsid w:val="00BD0830"/>
    <w:rsid w:val="00C0688B"/>
    <w:rsid w:val="00C07D74"/>
    <w:rsid w:val="00C26D37"/>
    <w:rsid w:val="00C46111"/>
    <w:rsid w:val="00C81B4F"/>
    <w:rsid w:val="00C8240A"/>
    <w:rsid w:val="00CA09B3"/>
    <w:rsid w:val="00CC2E4D"/>
    <w:rsid w:val="00CF2089"/>
    <w:rsid w:val="00CF323F"/>
    <w:rsid w:val="00D02BCC"/>
    <w:rsid w:val="00D32F60"/>
    <w:rsid w:val="00D431B7"/>
    <w:rsid w:val="00D5558A"/>
    <w:rsid w:val="00D568F5"/>
    <w:rsid w:val="00D677A3"/>
    <w:rsid w:val="00D76579"/>
    <w:rsid w:val="00D9019E"/>
    <w:rsid w:val="00D96073"/>
    <w:rsid w:val="00DA5C33"/>
    <w:rsid w:val="00DA78B8"/>
    <w:rsid w:val="00E24791"/>
    <w:rsid w:val="00E26A86"/>
    <w:rsid w:val="00E66AB0"/>
    <w:rsid w:val="00E742D6"/>
    <w:rsid w:val="00E7493D"/>
    <w:rsid w:val="00E838D4"/>
    <w:rsid w:val="00E903FE"/>
    <w:rsid w:val="00E97FCB"/>
    <w:rsid w:val="00ED121B"/>
    <w:rsid w:val="00ED2A49"/>
    <w:rsid w:val="00EF04C1"/>
    <w:rsid w:val="00EF370F"/>
    <w:rsid w:val="00F35D45"/>
    <w:rsid w:val="00F43B6A"/>
    <w:rsid w:val="00F5170F"/>
    <w:rsid w:val="00F7147B"/>
    <w:rsid w:val="00F76A72"/>
    <w:rsid w:val="00F90262"/>
    <w:rsid w:val="00F94BED"/>
    <w:rsid w:val="00FB13EE"/>
    <w:rsid w:val="00FB2DDB"/>
    <w:rsid w:val="00FB5EFC"/>
    <w:rsid w:val="00FC5BE6"/>
    <w:rsid w:val="00FD6BC7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E4E5E1-00DB-4966-95EA-0900B9D5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FD"/>
  </w:style>
  <w:style w:type="paragraph" w:styleId="1">
    <w:name w:val="heading 1"/>
    <w:basedOn w:val="a"/>
    <w:next w:val="a"/>
    <w:link w:val="10"/>
    <w:uiPriority w:val="9"/>
    <w:qFormat/>
    <w:rsid w:val="001C0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0F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0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0F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F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0FF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0FF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0FF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0FF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27F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06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26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D1EE9"/>
  </w:style>
  <w:style w:type="paragraph" w:styleId="a9">
    <w:name w:val="footer"/>
    <w:basedOn w:val="a"/>
    <w:link w:val="aa"/>
    <w:uiPriority w:val="99"/>
    <w:unhideWhenUsed/>
    <w:rsid w:val="003D1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1EE9"/>
  </w:style>
  <w:style w:type="character" w:customStyle="1" w:styleId="ab">
    <w:name w:val="Основной текст_"/>
    <w:basedOn w:val="a0"/>
    <w:link w:val="21"/>
    <w:rsid w:val="003D1EE9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3D1EE9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b"/>
    <w:rsid w:val="003D1EE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b"/>
    <w:rsid w:val="003D1EE9"/>
    <w:pPr>
      <w:widowControl w:val="0"/>
      <w:shd w:val="clear" w:color="auto" w:fill="FFFFFF"/>
      <w:spacing w:after="0" w:line="317" w:lineRule="exact"/>
      <w:jc w:val="right"/>
    </w:pPr>
    <w:rPr>
      <w:rFonts w:ascii="Times New Roman" w:eastAsia="Times New Roman" w:hAnsi="Times New Roman" w:cs="Times New Roman"/>
      <w:spacing w:val="-1"/>
      <w:sz w:val="25"/>
      <w:szCs w:val="25"/>
    </w:rPr>
  </w:style>
  <w:style w:type="paragraph" w:customStyle="1" w:styleId="32">
    <w:name w:val="Основной текст (3)"/>
    <w:basedOn w:val="a"/>
    <w:link w:val="31"/>
    <w:rsid w:val="003D1EE9"/>
    <w:pPr>
      <w:widowControl w:val="0"/>
      <w:shd w:val="clear" w:color="auto" w:fill="FFFFFF"/>
      <w:spacing w:before="540" w:after="420" w:line="0" w:lineRule="atLeas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11pt0pt">
    <w:name w:val="Основной текст + 11 pt;Интервал 0 pt"/>
    <w:basedOn w:val="ab"/>
    <w:rsid w:val="003D1E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1C0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0FF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0FF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C0FF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C0FF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C0FF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C0F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c">
    <w:name w:val="caption"/>
    <w:basedOn w:val="a"/>
    <w:next w:val="a"/>
    <w:uiPriority w:val="35"/>
    <w:semiHidden/>
    <w:unhideWhenUsed/>
    <w:qFormat/>
    <w:rsid w:val="001C0FF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1C0F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C0FFD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">
    <w:name w:val="Subtitle"/>
    <w:basedOn w:val="a"/>
    <w:next w:val="a"/>
    <w:link w:val="af0"/>
    <w:uiPriority w:val="11"/>
    <w:qFormat/>
    <w:rsid w:val="001C0F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1C0F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1">
    <w:name w:val="Strong"/>
    <w:basedOn w:val="a0"/>
    <w:uiPriority w:val="22"/>
    <w:qFormat/>
    <w:rsid w:val="001C0FFD"/>
    <w:rPr>
      <w:b/>
      <w:bCs/>
    </w:rPr>
  </w:style>
  <w:style w:type="character" w:styleId="af2">
    <w:name w:val="Emphasis"/>
    <w:basedOn w:val="a0"/>
    <w:uiPriority w:val="20"/>
    <w:qFormat/>
    <w:rsid w:val="001C0FFD"/>
    <w:rPr>
      <w:i/>
      <w:iCs/>
    </w:rPr>
  </w:style>
  <w:style w:type="paragraph" w:styleId="af3">
    <w:name w:val="No Spacing"/>
    <w:uiPriority w:val="1"/>
    <w:qFormat/>
    <w:rsid w:val="001C0FFD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1C0FFD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1C0FFD"/>
    <w:rPr>
      <w:i/>
      <w:iCs/>
      <w:color w:val="000000" w:themeColor="text1"/>
    </w:rPr>
  </w:style>
  <w:style w:type="paragraph" w:styleId="af4">
    <w:name w:val="Intense Quote"/>
    <w:basedOn w:val="a"/>
    <w:next w:val="a"/>
    <w:link w:val="af5"/>
    <w:uiPriority w:val="30"/>
    <w:qFormat/>
    <w:rsid w:val="001C0FF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C0FFD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1C0FFD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1C0FFD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1C0FFD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1C0FFD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1C0FFD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1C0FF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A0BD-E55A-467A-B7E3-A9BB6888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Байрамкулова Светлана Аубекировна</dc:creator>
  <cp:lastModifiedBy>Эльза</cp:lastModifiedBy>
  <cp:revision>2</cp:revision>
  <cp:lastPrinted>2021-09-15T11:10:00Z</cp:lastPrinted>
  <dcterms:created xsi:type="dcterms:W3CDTF">2021-10-22T14:14:00Z</dcterms:created>
  <dcterms:modified xsi:type="dcterms:W3CDTF">2021-10-22T14:14:00Z</dcterms:modified>
</cp:coreProperties>
</file>